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楷体" w:hAnsi="华文楷体" w:eastAsia="华文楷体" w:cs="华文楷体"/>
          <w:sz w:val="44"/>
          <w:szCs w:val="44"/>
        </w:rPr>
      </w:pPr>
      <w:r>
        <w:rPr>
          <w:rFonts w:hint="eastAsia" w:ascii="华文楷体" w:hAnsi="华文楷体" w:eastAsia="华文楷体" w:cs="华文楷体"/>
          <w:sz w:val="44"/>
          <w:szCs w:val="44"/>
        </w:rPr>
        <w:t>山东师范大学2024年公开招聘</w:t>
      </w:r>
    </w:p>
    <w:p>
      <w:pPr>
        <w:jc w:val="center"/>
        <w:rPr>
          <w:rFonts w:ascii="华文楷体" w:hAnsi="华文楷体" w:eastAsia="华文楷体" w:cs="华文楷体"/>
          <w:sz w:val="44"/>
          <w:szCs w:val="44"/>
        </w:rPr>
      </w:pPr>
      <w:r>
        <w:rPr>
          <w:rFonts w:hint="eastAsia" w:ascii="华文楷体" w:hAnsi="华文楷体" w:eastAsia="华文楷体" w:cs="华文楷体"/>
          <w:sz w:val="44"/>
          <w:szCs w:val="44"/>
        </w:rPr>
        <w:t>报名系统操作流程参考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一、登录山东师范大学公开招聘报名服务平台（手机端地址：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https://sdsfdxbm.mp.sinojy.cn/，电脑端地址：https://sdsfdxbm.mp.sinojy.cn/pc/</w:t>
      </w:r>
      <w:r>
        <w:rPr>
          <w:rFonts w:hint="eastAsia" w:ascii="仿宋_GB2312" w:hAnsi="仿宋_GB2312" w:eastAsia="仿宋_GB2312" w:cs="仿宋_GB2312"/>
          <w:sz w:val="32"/>
          <w:szCs w:val="32"/>
        </w:rPr>
        <w:t>（使用谷歌或者360浏览器登录报名），先进行注册，注册完成后登录。</w:t>
      </w:r>
    </w:p>
    <w:p>
      <w:pPr>
        <w:jc w:val="center"/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drawing>
          <wp:inline distT="0" distB="0" distL="114300" distR="114300">
            <wp:extent cx="1336040" cy="2382520"/>
            <wp:effectExtent l="0" t="0" r="5080" b="1016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1576705" cy="2397760"/>
            <wp:effectExtent l="0" t="0" r="4445" b="2540"/>
            <wp:docPr id="6" name="图片 6" descr="微信图片_20200810151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0081015194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1675130" cy="2400300"/>
            <wp:effectExtent l="0" t="0" r="1270" b="0"/>
            <wp:docPr id="7" name="图片 7" descr="微信图片_20200810151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0081015195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二、登录后，点击“招聘报名”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drawing>
          <wp:inline distT="0" distB="0" distL="114300" distR="114300">
            <wp:extent cx="1323975" cy="2372360"/>
            <wp:effectExtent l="0" t="0" r="1905" b="5080"/>
            <wp:docPr id="40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1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三、进入后选择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山东师范大学2024年公开招聘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1473835" cy="2515235"/>
            <wp:effectExtent l="0" t="0" r="4445" b="14605"/>
            <wp:docPr id="1" name="图片 1" descr="691b52c38acc331fff34dede66eaf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91b52c38acc331fff34dede66eafa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进入“山东师范大学2024年公开招聘”一栏后（如图所示），点击所报考岗位（方法如图），然后点击“立即报名”，进入编辑联系人一栏（如图所示）逐项填写报名信息，按要求上传证件材料，完成后点击“保存”。</w:t>
      </w:r>
    </w:p>
    <w:p>
      <w:pPr>
        <w:jc w:val="center"/>
        <w:rPr>
          <w:rFonts w:ascii="仿宋_GB2312" w:hAnsi="仿宋_GB2312" w:cs="仿宋_GB2312"/>
          <w:sz w:val="32"/>
          <w:szCs w:val="32"/>
        </w:rPr>
      </w:pPr>
      <w:r>
        <w:drawing>
          <wp:inline distT="0" distB="0" distL="114300" distR="114300">
            <wp:extent cx="1237615" cy="2209800"/>
            <wp:effectExtent l="0" t="0" r="12065" b="0"/>
            <wp:docPr id="9" name="图片 9" descr="3905e5a2ce4cc2b32be0c83cb980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3905e5a2ce4cc2b32be0c83cb980935"/>
                    <pic:cNvPicPr>
                      <a:picLocks noChangeAspect="1"/>
                    </pic:cNvPicPr>
                  </pic:nvPicPr>
                  <pic:blipFill>
                    <a:blip r:embed="rId9"/>
                    <a:srcRect t="9234" r="-103"/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212850" cy="2185670"/>
            <wp:effectExtent l="0" t="0" r="6350" b="889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218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cs="仿宋_GB2312"/>
          <w:sz w:val="32"/>
          <w:szCs w:val="32"/>
        </w:rPr>
        <w:drawing>
          <wp:inline distT="0" distB="0" distL="114300" distR="114300">
            <wp:extent cx="1233170" cy="2190115"/>
            <wp:effectExtent l="0" t="0" r="5080" b="635"/>
            <wp:docPr id="19" name="图片 19" descr="8c40f823fe9cdfd55d5f3641b122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8c40f823fe9cdfd55d5f3641b12266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202690" cy="2186940"/>
            <wp:effectExtent l="0" t="0" r="16510" b="3810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然后点击“立即报名”，弹出须知阅读后同意，对报考岗位进行确认（在“订单确认”界面系统上栏，核对下方带有具体岗位名称的一栏所显示的岗位，如图所示），确认无误后点击提交，等待管理员审核。（若是在审核完成之前想要修改联系人信息，可以去待审核里面取消订单，回到报名页面，关闭岗位选择，点击手机号后面的其他，进入选择联系人页面点击修改符号（如图）进入到编辑联系人页面进行修改编辑）</w:t>
      </w:r>
    </w:p>
    <w:p>
      <w:pPr>
        <w:jc w:val="center"/>
      </w:pPr>
      <w:r>
        <w:drawing>
          <wp:inline distT="0" distB="0" distL="114300" distR="114300">
            <wp:extent cx="1304290" cy="2253615"/>
            <wp:effectExtent l="0" t="0" r="6350" b="1905"/>
            <wp:docPr id="3" name="图片 3" descr="848b70d620988b69d0c030bd55d1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48b70d620988b69d0c030bd55d1368"/>
                    <pic:cNvPicPr>
                      <a:picLocks noChangeAspect="1"/>
                    </pic:cNvPicPr>
                  </pic:nvPicPr>
                  <pic:blipFill>
                    <a:blip r:embed="rId13"/>
                    <a:srcRect t="9476" r="-195"/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1228725" cy="2245995"/>
            <wp:effectExtent l="0" t="0" r="5715" b="9525"/>
            <wp:docPr id="14" name="图片 14" descr="6934bee7f700a76b311706ce7f78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6934bee7f700a76b311706ce7f78904"/>
                    <pic:cNvPicPr>
                      <a:picLocks noChangeAspect="1"/>
                    </pic:cNvPicPr>
                  </pic:nvPicPr>
                  <pic:blipFill>
                    <a:blip r:embed="rId14"/>
                    <a:srcRect l="16838" t="3004" r="14715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228725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1261745" cy="2256790"/>
            <wp:effectExtent l="0" t="0" r="3175" b="13970"/>
            <wp:docPr id="4" name="图片 4" descr="6961eef6f13f3bf9227760dc0016e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961eef6f13f3bf9227760dc0016e07"/>
                    <pic:cNvPicPr>
                      <a:picLocks noChangeAspect="1"/>
                    </pic:cNvPicPr>
                  </pic:nvPicPr>
                  <pic:blipFill>
                    <a:blip r:embed="rId15"/>
                    <a:srcRect t="9406" r="700"/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225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1256030" cy="2232025"/>
            <wp:effectExtent l="0" t="0" r="8890" b="8255"/>
            <wp:docPr id="2" name="图片 2" descr="b4324f16f981384cb4f4a1a527309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4324f16f981384cb4f4a1a527309e7"/>
                    <pic:cNvPicPr>
                      <a:picLocks noChangeAspect="1"/>
                    </pic:cNvPicPr>
                  </pic:nvPicPr>
                  <pic:blipFill>
                    <a:blip r:embed="rId16"/>
                    <a:srcRect t="9617" r="2128"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1102995" cy="2454275"/>
            <wp:effectExtent l="0" t="0" r="9525" b="14605"/>
            <wp:docPr id="5" name="图片 5" descr="2c7a7a72ce1866fa24ae9cf1d0dc6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c7a7a72ce1866fa24ae9cf1d0dc6e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245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1250950" cy="2461260"/>
            <wp:effectExtent l="0" t="0" r="13970" b="7620"/>
            <wp:docPr id="8" name="图片 8" descr="f16804b40421c792f16d9d744454f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f16804b40421c792f16d9d744454fd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1446530" cy="2491740"/>
            <wp:effectExtent l="0" t="0" r="1270" b="7620"/>
            <wp:docPr id="15" name="图片 15" descr="c75424afa4e6f1d63e70ca733e6ea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75424afa4e6f1d63e70ca733e6ea3f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1266825" cy="2482215"/>
            <wp:effectExtent l="0" t="0" r="13335" b="1905"/>
            <wp:docPr id="16" name="图片 16" descr="3d72c27477bd3fe08b5c6d1785c5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3d72c27477bd3fe08b5c6d1785c5649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48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1269365" cy="2668270"/>
            <wp:effectExtent l="0" t="0" r="6985" b="0"/>
            <wp:docPr id="17" name="图片 17" descr="a58fb3d8f79ab44cd4ed25a008ea1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a58fb3d8f79ab44cd4ed25a008ea1b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73225" cy="26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1261110" cy="2659380"/>
            <wp:effectExtent l="0" t="0" r="0" b="7620"/>
            <wp:docPr id="18" name="图片 18" descr="a1a85685c04689676af93daacfe11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a1a85685c04689676af93daacfe11df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62822" cy="266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六、进入“我的”界面，点击“待付款”，查询是否审核完成。若审核通过，系统会出现支付提示及支付剩余时间提醒，需按时进行网上缴费（支付流程见下一步操作说明）。</w:t>
      </w:r>
    </w:p>
    <w:p>
      <w:pPr>
        <w:jc w:val="center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2256790</wp:posOffset>
                </wp:positionV>
                <wp:extent cx="219710" cy="281940"/>
                <wp:effectExtent l="3810" t="3175" r="5080" b="4445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71675" y="6737350"/>
                          <a:ext cx="219710" cy="2819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5.25pt;margin-top:177.7pt;height:22.2pt;width:17.3pt;z-index:251659264;mso-width-relative:page;mso-height-relative:page;" filled="f" stroked="t" coordsize="21600,21600" o:gfxdata="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Mtbsva&#10;AAAACwEAAA8AAAAAAAAAAQAgAAAAIgAAAGRycy9kb3ducmV2LnhtbFBLAQIUABQAAAAIAIdO4kCS&#10;EPqBHgIAAP4DAAAOAAAAAAAAAAEAIAAAACkBAABkcnMvZTJvRG9jLnhtbFBLBQYAAAAABgAGAFkB&#10;AAC5BQAAAAA=&#10;">
                <v:fill on="f" focussize="0,0"/>
                <v:stroke weight="0.5pt" color="#ED7D31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1513205" cy="2712085"/>
            <wp:effectExtent l="0" t="0" r="10795" b="635"/>
            <wp:docPr id="51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17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27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30985" cy="2741295"/>
            <wp:effectExtent l="0" t="0" r="8255" b="1905"/>
            <wp:docPr id="3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2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274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39240" cy="2752725"/>
            <wp:effectExtent l="0" t="0" r="0" b="5715"/>
            <wp:docPr id="3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若审核不通过，系统会显示订单已取消,可以点击报名信息查看审核意见（如图所示），根据个人实际补充完善报名材料后如果符合报考条件，在规定的报名时间内可以再次提交报名信息。</w:t>
      </w:r>
    </w:p>
    <w:p>
      <w:pPr>
        <w:jc w:val="center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1510030" cy="2736215"/>
            <wp:effectExtent l="0" t="0" r="0" b="6985"/>
            <wp:docPr id="3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15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10384" cy="273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55750" cy="2751455"/>
            <wp:effectExtent l="0" t="0" r="6350" b="0"/>
            <wp:docPr id="3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6"/>
                    <pic:cNvPicPr>
                      <a:picLocks noChangeAspect="1"/>
                    </pic:cNvPicPr>
                  </pic:nvPicPr>
                  <pic:blipFill>
                    <a:blip r:embed="rId27"/>
                    <a:srcRect r="-369" b="2678"/>
                    <a:stretch>
                      <a:fillRect/>
                    </a:stretch>
                  </pic:blipFill>
                  <pic:spPr>
                    <a:xfrm>
                      <a:off x="0" y="0"/>
                      <a:ext cx="1555904" cy="275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七、审核通过后点击“去支付”，进行网上缴费（须在系统提示的支付剩余时间内完成支付）。一旦审核通过，考生必须在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48小时</w:t>
      </w:r>
      <w:r>
        <w:rPr>
          <w:rFonts w:hint="eastAsia" w:ascii="仿宋_GB2312" w:hAnsi="仿宋_GB2312" w:eastAsia="仿宋_GB2312" w:cs="仿宋_GB2312"/>
          <w:sz w:val="32"/>
          <w:szCs w:val="32"/>
        </w:rPr>
        <w:t>之内完成支付，请考生报名后及时查看审核是否通过。</w:t>
      </w:r>
    </w:p>
    <w:p>
      <w:pPr>
        <w:jc w:val="center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1383030" cy="2473325"/>
            <wp:effectExtent l="0" t="0" r="3810" b="10795"/>
            <wp:docPr id="3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247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17650" cy="2475865"/>
            <wp:effectExtent l="0" t="0" r="6350" b="8255"/>
            <wp:docPr id="21" name="图片 21" descr="微信图片编辑_20200810113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微信图片编辑_20200810113043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247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641475" cy="2468245"/>
            <wp:effectExtent l="0" t="0" r="4445" b="635"/>
            <wp:docPr id="22" name="图片 22" descr="微信图片编辑_20200810113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微信图片编辑_20200810113059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246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网上报名技术咨询电话：4006511512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  <w:docVar w:name="KSO_WPS_MARK_KEY" w:val="d32c1114-a443-4233-a7a1-6efca0b5b23d"/>
  </w:docVars>
  <w:rsids>
    <w:rsidRoot w:val="7B6E741E"/>
    <w:rsid w:val="0009078F"/>
    <w:rsid w:val="00281B5F"/>
    <w:rsid w:val="00742AB9"/>
    <w:rsid w:val="009321E8"/>
    <w:rsid w:val="00E3551F"/>
    <w:rsid w:val="00E8453D"/>
    <w:rsid w:val="00EC041F"/>
    <w:rsid w:val="1C77165A"/>
    <w:rsid w:val="2DD46D86"/>
    <w:rsid w:val="40EB66FA"/>
    <w:rsid w:val="42725EFE"/>
    <w:rsid w:val="44C84178"/>
    <w:rsid w:val="4E9D55EF"/>
    <w:rsid w:val="544A69F5"/>
    <w:rsid w:val="76387D98"/>
    <w:rsid w:val="7B6E741E"/>
    <w:rsid w:val="7CBB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1" Type="http://schemas.openxmlformats.org/officeDocument/2006/relationships/fontTable" Target="fontTable.xml"/><Relationship Id="rId30" Type="http://schemas.openxmlformats.org/officeDocument/2006/relationships/customXml" Target="../customXml/item1.xml"/><Relationship Id="rId3" Type="http://schemas.openxmlformats.org/officeDocument/2006/relationships/theme" Target="theme/theme1.xml"/><Relationship Id="rId29" Type="http://schemas.openxmlformats.org/officeDocument/2006/relationships/image" Target="media/image26.jpeg"/><Relationship Id="rId28" Type="http://schemas.openxmlformats.org/officeDocument/2006/relationships/image" Target="media/image25.jpe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jpe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jpeg"/><Relationship Id="rId17" Type="http://schemas.openxmlformats.org/officeDocument/2006/relationships/image" Target="media/image14.pn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pn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662</Words>
  <Characters>744</Characters>
  <Lines>5</Lines>
  <Paragraphs>1</Paragraphs>
  <TotalTime>2</TotalTime>
  <ScaleCrop>false</ScaleCrop>
  <LinksUpToDate>false</LinksUpToDate>
  <CharactersWithSpaces>744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2024-04-03T01:44:00Z</dcterms:created>
  <dc:creator>。</dc:creator>
  <cp:lastModifiedBy>井波</cp:lastModifiedBy>
  <dcterms:modified xsi:type="dcterms:W3CDTF">2024-04-03T12:12:42Z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1303D3290C164F918626A7ADCE630356_13</vt:lpwstr>
  </property>
</Properties>
</file>