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仿宋_GB2312" w:eastAsia="仿宋_GB2312"/>
          <w:color w:val="000000"/>
          <w:sz w:val="32"/>
          <w:szCs w:val="32"/>
        </w:rPr>
      </w:pPr>
      <w:r>
        <w:rPr>
          <w:rFonts w:hint="eastAsia" w:ascii="仿宋_GB2312" w:eastAsia="仿宋_GB2312"/>
          <w:color w:val="000000"/>
          <w:sz w:val="32"/>
          <w:szCs w:val="32"/>
        </w:rPr>
        <w:t>附件</w:t>
      </w:r>
      <w:r>
        <w:rPr>
          <w:rFonts w:ascii="仿宋_GB2312" w:eastAsia="仿宋_GB2312"/>
          <w:color w:val="000000"/>
          <w:sz w:val="32"/>
          <w:szCs w:val="32"/>
        </w:rPr>
        <w:t>2</w:t>
      </w:r>
    </w:p>
    <w:p>
      <w:pPr>
        <w:pStyle w:val="53"/>
        <w:spacing w:before="0" w:beforeAutospacing="0" w:after="0" w:afterAutospacing="0" w:line="700" w:lineRule="exact"/>
        <w:ind w:left="405" w:leftChars="52" w:right="-378" w:rightChars="-180" w:hanging="296" w:hangingChars="103"/>
        <w:jc w:val="both"/>
        <w:rPr>
          <w:rFonts w:hint="eastAsia" w:ascii="方正小标宋简体" w:eastAsia="方正小标宋简体" w:cs="Times New Roman"/>
          <w:bCs/>
          <w:w w:val="90"/>
          <w:sz w:val="32"/>
          <w:szCs w:val="32"/>
        </w:rPr>
      </w:pPr>
      <w:r>
        <w:rPr>
          <w:rFonts w:hint="eastAsia" w:ascii="方正小标宋简体" w:eastAsia="方正小标宋简体" w:cs="Times New Roman"/>
          <w:bCs/>
          <w:w w:val="90"/>
          <w:sz w:val="32"/>
          <w:szCs w:val="32"/>
        </w:rPr>
        <w:t>曲靖市马龙区</w:t>
      </w:r>
      <w:r>
        <w:rPr>
          <w:rFonts w:ascii="方正小标宋简体" w:eastAsia="方正小标宋简体" w:cs="Times New Roman"/>
          <w:bCs/>
          <w:w w:val="90"/>
          <w:sz w:val="32"/>
          <w:szCs w:val="32"/>
        </w:rPr>
        <w:t>202</w:t>
      </w:r>
      <w:r>
        <w:rPr>
          <w:rFonts w:hint="eastAsia" w:ascii="方正小标宋简体" w:eastAsia="方正小标宋简体" w:cs="Times New Roman"/>
          <w:bCs/>
          <w:w w:val="90"/>
          <w:sz w:val="32"/>
          <w:szCs w:val="32"/>
          <w:lang w:val="en-US" w:eastAsia="zh-CN"/>
        </w:rPr>
        <w:t>4年面向区外在职在编教师公开选调教师</w:t>
      </w:r>
      <w:r>
        <w:rPr>
          <w:rFonts w:hint="eastAsia" w:ascii="方正小标宋简体" w:eastAsia="方正小标宋简体" w:cs="Times New Roman"/>
          <w:bCs/>
          <w:w w:val="90"/>
          <w:sz w:val="32"/>
          <w:szCs w:val="32"/>
        </w:rPr>
        <w:t>报名登记表</w:t>
      </w:r>
    </w:p>
    <w:tbl>
      <w:tblPr>
        <w:tblStyle w:val="21"/>
        <w:tblW w:w="9555" w:type="dxa"/>
        <w:tblInd w:w="-193" w:type="dxa"/>
        <w:tblLayout w:type="fixed"/>
        <w:tblCellMar>
          <w:top w:w="0" w:type="dxa"/>
          <w:left w:w="0" w:type="dxa"/>
          <w:bottom w:w="0" w:type="dxa"/>
          <w:right w:w="0" w:type="dxa"/>
        </w:tblCellMar>
      </w:tblPr>
      <w:tblGrid>
        <w:gridCol w:w="1470"/>
        <w:gridCol w:w="1050"/>
        <w:gridCol w:w="313"/>
        <w:gridCol w:w="611"/>
        <w:gridCol w:w="267"/>
        <w:gridCol w:w="594"/>
        <w:gridCol w:w="456"/>
        <w:gridCol w:w="1002"/>
        <w:gridCol w:w="528"/>
        <w:gridCol w:w="910"/>
        <w:gridCol w:w="450"/>
        <w:gridCol w:w="1904"/>
      </w:tblGrid>
      <w:tr>
        <w:tblPrEx>
          <w:tblCellMar>
            <w:top w:w="0" w:type="dxa"/>
            <w:left w:w="0" w:type="dxa"/>
            <w:bottom w:w="0" w:type="dxa"/>
            <w:right w:w="0" w:type="dxa"/>
          </w:tblCellMar>
        </w:tblPrEx>
        <w:trPr>
          <w:trHeight w:val="761" w:hRule="atLeast"/>
        </w:trPr>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_GB2312"/>
                <w:color w:val="000000"/>
                <w:sz w:val="24"/>
              </w:rPr>
            </w:pPr>
            <w:r>
              <w:rPr>
                <w:rFonts w:hint="eastAsia" w:eastAsia="仿宋_GB2312"/>
                <w:color w:val="000000"/>
                <w:kern w:val="0"/>
                <w:sz w:val="24"/>
              </w:rPr>
              <w:t>姓名</w:t>
            </w:r>
          </w:p>
        </w:tc>
        <w:tc>
          <w:tcPr>
            <w:tcW w:w="10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eastAsia="仿宋_GB2312"/>
                <w:color w:val="000000"/>
                <w:sz w:val="24"/>
              </w:rPr>
            </w:pPr>
          </w:p>
        </w:tc>
        <w:tc>
          <w:tcPr>
            <w:tcW w:w="924"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_GB2312"/>
                <w:color w:val="000000"/>
                <w:sz w:val="24"/>
              </w:rPr>
            </w:pPr>
            <w:r>
              <w:rPr>
                <w:rFonts w:hint="eastAsia" w:eastAsia="仿宋_GB2312"/>
                <w:color w:val="000000"/>
                <w:kern w:val="0"/>
                <w:sz w:val="24"/>
              </w:rPr>
              <w:t>性别</w:t>
            </w:r>
          </w:p>
        </w:tc>
        <w:tc>
          <w:tcPr>
            <w:tcW w:w="861"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eastAsia="仿宋_GB2312"/>
                <w:color w:val="000000"/>
                <w:sz w:val="24"/>
              </w:rPr>
            </w:pPr>
          </w:p>
        </w:tc>
        <w:tc>
          <w:tcPr>
            <w:tcW w:w="1458"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仿宋_GB2312"/>
                <w:color w:val="000000"/>
                <w:kern w:val="0"/>
                <w:sz w:val="24"/>
              </w:rPr>
            </w:pPr>
          </w:p>
          <w:p>
            <w:pPr>
              <w:keepNext w:val="0"/>
              <w:keepLines w:val="0"/>
              <w:widowControl/>
              <w:suppressLineNumbers w:val="0"/>
              <w:spacing w:before="0" w:beforeAutospacing="0" w:after="0" w:afterAutospacing="0"/>
              <w:ind w:left="0" w:right="0"/>
              <w:jc w:val="center"/>
              <w:textAlignment w:val="center"/>
              <w:rPr>
                <w:rFonts w:hint="eastAsia" w:eastAsia="仿宋_GB2312"/>
                <w:color w:val="000000"/>
                <w:kern w:val="0"/>
                <w:sz w:val="24"/>
                <w:lang w:eastAsia="zh-CN"/>
              </w:rPr>
            </w:pPr>
            <w:r>
              <w:rPr>
                <w:rFonts w:hint="eastAsia" w:eastAsia="仿宋_GB2312"/>
                <w:color w:val="000000"/>
                <w:kern w:val="0"/>
                <w:sz w:val="24"/>
              </w:rPr>
              <w:t>出生年月</w:t>
            </w:r>
          </w:p>
          <w:p>
            <w:pPr>
              <w:pStyle w:val="2"/>
              <w:keepNext w:val="0"/>
              <w:keepLines w:val="0"/>
              <w:suppressLineNumbers w:val="0"/>
              <w:spacing w:before="0" w:beforeAutospacing="0" w:after="0" w:afterAutospacing="0"/>
              <w:ind w:left="0" w:leftChars="0" w:right="0" w:firstLine="0" w:firstLineChars="0"/>
              <w:jc w:val="both"/>
              <w:rPr>
                <w:rFonts w:hint="eastAsia"/>
                <w:lang w:eastAsia="zh-CN"/>
              </w:rPr>
            </w:pPr>
          </w:p>
        </w:tc>
        <w:tc>
          <w:tcPr>
            <w:tcW w:w="1888"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eastAsia="仿宋_GB2312"/>
                <w:color w:val="000000"/>
                <w:sz w:val="24"/>
              </w:rPr>
            </w:pPr>
          </w:p>
        </w:tc>
        <w:tc>
          <w:tcPr>
            <w:tcW w:w="1904" w:type="dxa"/>
            <w:vMerge w:val="restart"/>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307" w:rightChars="-146"/>
              <w:jc w:val="center"/>
              <w:textAlignment w:val="center"/>
              <w:rPr>
                <w:rFonts w:hint="default" w:eastAsia="仿宋_GB2312"/>
                <w:color w:val="000000"/>
                <w:sz w:val="22"/>
                <w:szCs w:val="22"/>
              </w:rPr>
            </w:pPr>
            <w:r>
              <w:rPr>
                <w:rFonts w:hint="eastAsia" w:eastAsia="仿宋_GB2312"/>
                <w:color w:val="000000"/>
                <w:kern w:val="0"/>
                <w:sz w:val="22"/>
                <w:szCs w:val="22"/>
              </w:rPr>
              <w:t>照片</w:t>
            </w:r>
          </w:p>
        </w:tc>
      </w:tr>
      <w:tr>
        <w:tblPrEx>
          <w:tblCellMar>
            <w:top w:w="0" w:type="dxa"/>
            <w:left w:w="0" w:type="dxa"/>
            <w:bottom w:w="0" w:type="dxa"/>
            <w:right w:w="0" w:type="dxa"/>
          </w:tblCellMar>
        </w:tblPrEx>
        <w:trPr>
          <w:trHeight w:val="702" w:hRule="atLeast"/>
        </w:trPr>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_GB2312"/>
                <w:color w:val="000000"/>
                <w:sz w:val="24"/>
              </w:rPr>
            </w:pPr>
            <w:r>
              <w:rPr>
                <w:rFonts w:hint="eastAsia" w:eastAsia="仿宋_GB2312"/>
                <w:color w:val="000000"/>
                <w:kern w:val="0"/>
                <w:sz w:val="24"/>
              </w:rPr>
              <w:t>民族</w:t>
            </w:r>
          </w:p>
        </w:tc>
        <w:tc>
          <w:tcPr>
            <w:tcW w:w="10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4"/>
              </w:rPr>
            </w:pPr>
          </w:p>
        </w:tc>
        <w:tc>
          <w:tcPr>
            <w:tcW w:w="924"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_GB2312"/>
                <w:color w:val="000000"/>
                <w:sz w:val="24"/>
              </w:rPr>
            </w:pPr>
            <w:r>
              <w:rPr>
                <w:rFonts w:hint="eastAsia" w:eastAsia="仿宋_GB2312"/>
                <w:color w:val="000000"/>
                <w:kern w:val="0"/>
                <w:sz w:val="24"/>
              </w:rPr>
              <w:t>籍贯</w:t>
            </w:r>
          </w:p>
        </w:tc>
        <w:tc>
          <w:tcPr>
            <w:tcW w:w="861"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4"/>
              </w:rPr>
            </w:pPr>
          </w:p>
        </w:tc>
        <w:tc>
          <w:tcPr>
            <w:tcW w:w="1458"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eastAsia="仿宋_GB2312"/>
                <w:color w:val="000000"/>
                <w:kern w:val="0"/>
                <w:sz w:val="24"/>
                <w:lang w:eastAsia="zh-CN"/>
              </w:rPr>
            </w:pPr>
            <w:r>
              <w:rPr>
                <w:rFonts w:hint="eastAsia" w:eastAsia="仿宋_GB2312"/>
                <w:color w:val="000000"/>
                <w:kern w:val="0"/>
                <w:sz w:val="24"/>
              </w:rPr>
              <w:t>参加工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eastAsia="仿宋_GB2312"/>
                <w:color w:val="000000"/>
                <w:sz w:val="24"/>
              </w:rPr>
            </w:pPr>
            <w:r>
              <w:rPr>
                <w:rFonts w:hint="eastAsia" w:eastAsia="仿宋_GB2312"/>
                <w:color w:val="000000"/>
                <w:kern w:val="0"/>
                <w:sz w:val="24"/>
              </w:rPr>
              <w:t>作时间</w:t>
            </w:r>
          </w:p>
        </w:tc>
        <w:tc>
          <w:tcPr>
            <w:tcW w:w="1888"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4"/>
              </w:rPr>
            </w:pPr>
          </w:p>
        </w:tc>
        <w:tc>
          <w:tcPr>
            <w:tcW w:w="1904"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eastAsia="仿宋_GB2312"/>
                <w:color w:val="000000"/>
                <w:sz w:val="22"/>
                <w:szCs w:val="22"/>
              </w:rPr>
            </w:pPr>
          </w:p>
        </w:tc>
      </w:tr>
      <w:tr>
        <w:tblPrEx>
          <w:tblCellMar>
            <w:top w:w="0" w:type="dxa"/>
            <w:left w:w="0" w:type="dxa"/>
            <w:bottom w:w="0" w:type="dxa"/>
            <w:right w:w="0" w:type="dxa"/>
          </w:tblCellMar>
        </w:tblPrEx>
        <w:trPr>
          <w:trHeight w:val="702" w:hRule="atLeast"/>
        </w:trPr>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_GB2312"/>
                <w:color w:val="000000"/>
                <w:sz w:val="24"/>
              </w:rPr>
            </w:pPr>
            <w:r>
              <w:rPr>
                <w:rFonts w:hint="eastAsia" w:eastAsia="仿宋_GB2312"/>
                <w:color w:val="000000"/>
                <w:kern w:val="0"/>
                <w:sz w:val="24"/>
              </w:rPr>
              <w:t>政治面貌</w:t>
            </w:r>
          </w:p>
        </w:tc>
        <w:tc>
          <w:tcPr>
            <w:tcW w:w="10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4"/>
              </w:rPr>
            </w:pPr>
          </w:p>
        </w:tc>
        <w:tc>
          <w:tcPr>
            <w:tcW w:w="924"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eastAsia="仿宋_GB2312"/>
                <w:color w:val="000000"/>
                <w:kern w:val="0"/>
                <w:sz w:val="24"/>
              </w:rPr>
            </w:pPr>
            <w:r>
              <w:rPr>
                <w:rFonts w:hint="eastAsia" w:eastAsia="仿宋_GB2312"/>
                <w:color w:val="000000"/>
                <w:kern w:val="0"/>
                <w:sz w:val="24"/>
              </w:rPr>
              <w:t>入党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eastAsia="仿宋_GB2312"/>
                <w:color w:val="000000"/>
                <w:sz w:val="24"/>
              </w:rPr>
            </w:pPr>
            <w:r>
              <w:rPr>
                <w:rFonts w:hint="eastAsia" w:eastAsia="仿宋_GB2312"/>
                <w:color w:val="000000"/>
                <w:kern w:val="0"/>
                <w:sz w:val="24"/>
              </w:rPr>
              <w:t>时间</w:t>
            </w:r>
          </w:p>
        </w:tc>
        <w:tc>
          <w:tcPr>
            <w:tcW w:w="861"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4"/>
              </w:rPr>
            </w:pPr>
          </w:p>
        </w:tc>
        <w:tc>
          <w:tcPr>
            <w:tcW w:w="1458"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eastAsia="仿宋_GB2312"/>
                <w:color w:val="000000"/>
                <w:sz w:val="20"/>
                <w:szCs w:val="20"/>
              </w:rPr>
            </w:pPr>
            <w:r>
              <w:rPr>
                <w:rFonts w:hint="eastAsia" w:eastAsia="仿宋_GB2312"/>
                <w:color w:val="000000"/>
                <w:kern w:val="0"/>
                <w:sz w:val="24"/>
                <w:lang w:eastAsia="zh-CN"/>
              </w:rPr>
              <w:t>教师资格种类及学科</w:t>
            </w:r>
          </w:p>
        </w:tc>
        <w:tc>
          <w:tcPr>
            <w:tcW w:w="1888"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2"/>
                <w:szCs w:val="22"/>
              </w:rPr>
            </w:pPr>
          </w:p>
        </w:tc>
        <w:tc>
          <w:tcPr>
            <w:tcW w:w="1904"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eastAsia="仿宋_GB2312"/>
                <w:color w:val="000000"/>
                <w:sz w:val="22"/>
                <w:szCs w:val="22"/>
              </w:rPr>
            </w:pPr>
          </w:p>
        </w:tc>
      </w:tr>
      <w:tr>
        <w:tblPrEx>
          <w:tblCellMar>
            <w:top w:w="0" w:type="dxa"/>
            <w:left w:w="0" w:type="dxa"/>
            <w:bottom w:w="0" w:type="dxa"/>
            <w:right w:w="0" w:type="dxa"/>
          </w:tblCellMar>
        </w:tblPrEx>
        <w:trPr>
          <w:trHeight w:val="642" w:hRule="atLeast"/>
        </w:trPr>
        <w:tc>
          <w:tcPr>
            <w:tcW w:w="147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_GB2312"/>
                <w:color w:val="000000"/>
                <w:sz w:val="24"/>
              </w:rPr>
            </w:pPr>
            <w:r>
              <w:rPr>
                <w:rFonts w:hint="eastAsia" w:eastAsia="仿宋_GB2312"/>
                <w:color w:val="000000"/>
                <w:kern w:val="0"/>
                <w:sz w:val="24"/>
              </w:rPr>
              <w:t>文化程度</w:t>
            </w:r>
          </w:p>
        </w:tc>
        <w:tc>
          <w:tcPr>
            <w:tcW w:w="10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eastAsia="仿宋_GB2312"/>
                <w:color w:val="000000"/>
                <w:kern w:val="0"/>
                <w:sz w:val="24"/>
                <w:lang w:eastAsia="zh-CN"/>
              </w:rPr>
            </w:pPr>
            <w:r>
              <w:rPr>
                <w:rFonts w:hint="eastAsia" w:eastAsia="仿宋_GB2312"/>
                <w:color w:val="000000"/>
                <w:kern w:val="0"/>
                <w:sz w:val="24"/>
              </w:rPr>
              <w:t>全日制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eastAsia="仿宋_GB2312"/>
                <w:color w:val="000000"/>
                <w:sz w:val="24"/>
              </w:rPr>
            </w:pPr>
            <w:r>
              <w:rPr>
                <w:rFonts w:hint="eastAsia" w:eastAsia="仿宋_GB2312"/>
                <w:color w:val="000000"/>
                <w:kern w:val="0"/>
                <w:sz w:val="24"/>
              </w:rPr>
              <w:t>教育</w:t>
            </w:r>
          </w:p>
        </w:tc>
        <w:tc>
          <w:tcPr>
            <w:tcW w:w="1785"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eastAsia="仿宋_GB2312"/>
                <w:color w:val="000000"/>
                <w:sz w:val="22"/>
                <w:szCs w:val="22"/>
              </w:rPr>
            </w:pPr>
          </w:p>
        </w:tc>
        <w:tc>
          <w:tcPr>
            <w:tcW w:w="1458"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eastAsia="仿宋_GB2312"/>
                <w:color w:val="000000"/>
                <w:kern w:val="0"/>
                <w:sz w:val="24"/>
                <w:lang w:eastAsia="zh-CN"/>
              </w:rPr>
            </w:pPr>
            <w:r>
              <w:rPr>
                <w:rFonts w:hint="eastAsia" w:eastAsia="仿宋_GB2312"/>
                <w:color w:val="000000"/>
                <w:kern w:val="0"/>
                <w:sz w:val="24"/>
              </w:rPr>
              <w:t>毕业院校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eastAsia="仿宋_GB2312"/>
                <w:color w:val="000000"/>
                <w:sz w:val="24"/>
              </w:rPr>
            </w:pPr>
            <w:r>
              <w:rPr>
                <w:rFonts w:hint="eastAsia" w:eastAsia="仿宋_GB2312"/>
                <w:color w:val="000000"/>
                <w:kern w:val="0"/>
                <w:sz w:val="24"/>
              </w:rPr>
              <w:t>及专业</w:t>
            </w:r>
          </w:p>
        </w:tc>
        <w:tc>
          <w:tcPr>
            <w:tcW w:w="3792" w:type="dxa"/>
            <w:gridSpan w:val="4"/>
            <w:tcBorders>
              <w:top w:val="nil"/>
              <w:left w:val="nil"/>
              <w:bottom w:val="single" w:color="000000"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0" w:type="dxa"/>
            <w:bottom w:w="0" w:type="dxa"/>
            <w:right w:w="0" w:type="dxa"/>
          </w:tblCellMar>
        </w:tblPrEx>
        <w:trPr>
          <w:trHeight w:val="642" w:hRule="atLeast"/>
        </w:trPr>
        <w:tc>
          <w:tcPr>
            <w:tcW w:w="147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eastAsia="仿宋_GB2312"/>
                <w:color w:val="000000"/>
                <w:sz w:val="24"/>
              </w:rPr>
            </w:pPr>
          </w:p>
        </w:tc>
        <w:tc>
          <w:tcPr>
            <w:tcW w:w="10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eastAsia="仿宋_GB2312"/>
                <w:color w:val="000000"/>
                <w:kern w:val="0"/>
                <w:sz w:val="24"/>
                <w:lang w:eastAsia="zh-CN"/>
              </w:rPr>
            </w:pPr>
            <w:r>
              <w:rPr>
                <w:rFonts w:hint="eastAsia" w:eastAsia="仿宋_GB2312"/>
                <w:color w:val="000000"/>
                <w:kern w:val="0"/>
                <w:sz w:val="24"/>
              </w:rPr>
              <w:t>在职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eastAsia="仿宋_GB2312"/>
                <w:color w:val="000000"/>
                <w:sz w:val="24"/>
              </w:rPr>
            </w:pPr>
            <w:r>
              <w:rPr>
                <w:rFonts w:hint="eastAsia" w:eastAsia="仿宋_GB2312"/>
                <w:color w:val="000000"/>
                <w:kern w:val="0"/>
                <w:sz w:val="24"/>
              </w:rPr>
              <w:t>教育</w:t>
            </w:r>
          </w:p>
        </w:tc>
        <w:tc>
          <w:tcPr>
            <w:tcW w:w="1785"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eastAsia="仿宋_GB2312"/>
                <w:color w:val="000000"/>
                <w:sz w:val="22"/>
                <w:szCs w:val="22"/>
              </w:rPr>
            </w:pPr>
          </w:p>
        </w:tc>
        <w:tc>
          <w:tcPr>
            <w:tcW w:w="1458"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eastAsia="仿宋_GB2312"/>
                <w:color w:val="000000"/>
                <w:kern w:val="0"/>
                <w:sz w:val="24"/>
                <w:lang w:eastAsia="zh-CN"/>
              </w:rPr>
            </w:pPr>
            <w:r>
              <w:rPr>
                <w:rFonts w:hint="eastAsia" w:eastAsia="仿宋_GB2312"/>
                <w:color w:val="000000"/>
                <w:kern w:val="0"/>
                <w:sz w:val="24"/>
              </w:rPr>
              <w:t>毕业院校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eastAsia="仿宋_GB2312"/>
                <w:color w:val="000000"/>
                <w:sz w:val="24"/>
              </w:rPr>
            </w:pPr>
            <w:r>
              <w:rPr>
                <w:rFonts w:hint="eastAsia" w:eastAsia="仿宋_GB2312"/>
                <w:color w:val="000000"/>
                <w:kern w:val="0"/>
                <w:sz w:val="24"/>
              </w:rPr>
              <w:t>及专业</w:t>
            </w:r>
          </w:p>
        </w:tc>
        <w:tc>
          <w:tcPr>
            <w:tcW w:w="3792" w:type="dxa"/>
            <w:gridSpan w:val="4"/>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0" w:type="dxa"/>
            <w:bottom w:w="0" w:type="dxa"/>
            <w:right w:w="0" w:type="dxa"/>
          </w:tblCellMar>
        </w:tblPrEx>
        <w:trPr>
          <w:trHeight w:val="642" w:hRule="atLeast"/>
        </w:trPr>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eastAsia="仿宋_GB2312"/>
                <w:color w:val="000000"/>
                <w:kern w:val="0"/>
                <w:sz w:val="24"/>
                <w:lang w:eastAsia="zh-CN"/>
              </w:rPr>
            </w:pPr>
            <w:r>
              <w:rPr>
                <w:rFonts w:hint="eastAsia" w:eastAsia="仿宋_GB2312"/>
                <w:color w:val="000000"/>
                <w:kern w:val="0"/>
                <w:sz w:val="24"/>
              </w:rPr>
              <w:t>身份证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eastAsia="仿宋_GB2312"/>
                <w:color w:val="000000"/>
                <w:sz w:val="24"/>
              </w:rPr>
            </w:pPr>
            <w:r>
              <w:rPr>
                <w:rFonts w:hint="eastAsia" w:eastAsia="仿宋_GB2312"/>
                <w:color w:val="000000"/>
                <w:kern w:val="0"/>
                <w:sz w:val="24"/>
              </w:rPr>
              <w:t>号码</w:t>
            </w:r>
          </w:p>
        </w:tc>
        <w:tc>
          <w:tcPr>
            <w:tcW w:w="4293" w:type="dxa"/>
            <w:gridSpan w:val="7"/>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eastAsia="仿宋_GB2312"/>
                <w:color w:val="000000"/>
                <w:sz w:val="22"/>
                <w:szCs w:val="22"/>
              </w:rPr>
            </w:pPr>
          </w:p>
        </w:tc>
        <w:tc>
          <w:tcPr>
            <w:tcW w:w="1888"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_GB2312"/>
                <w:color w:val="000000"/>
                <w:sz w:val="24"/>
              </w:rPr>
            </w:pPr>
            <w:r>
              <w:rPr>
                <w:rFonts w:hint="eastAsia" w:eastAsia="仿宋_GB2312"/>
                <w:color w:val="000000"/>
                <w:kern w:val="0"/>
                <w:sz w:val="24"/>
              </w:rPr>
              <w:t>联系电话</w:t>
            </w:r>
          </w:p>
        </w:tc>
        <w:tc>
          <w:tcPr>
            <w:tcW w:w="190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eastAsia="仿宋_GB2312"/>
                <w:color w:val="000000"/>
                <w:sz w:val="22"/>
                <w:szCs w:val="22"/>
              </w:rPr>
            </w:pPr>
          </w:p>
        </w:tc>
      </w:tr>
      <w:tr>
        <w:tblPrEx>
          <w:tblCellMar>
            <w:top w:w="0" w:type="dxa"/>
            <w:left w:w="0" w:type="dxa"/>
            <w:bottom w:w="0" w:type="dxa"/>
            <w:right w:w="0" w:type="dxa"/>
          </w:tblCellMar>
        </w:tblPrEx>
        <w:trPr>
          <w:trHeight w:val="655" w:hRule="atLeast"/>
        </w:trPr>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eastAsia="仿宋_GB2312"/>
                <w:color w:val="000000"/>
                <w:kern w:val="0"/>
                <w:sz w:val="24"/>
              </w:rPr>
            </w:pPr>
            <w:r>
              <w:rPr>
                <w:rFonts w:hint="eastAsia" w:eastAsia="仿宋_GB2312"/>
                <w:color w:val="000000"/>
                <w:kern w:val="0"/>
                <w:sz w:val="24"/>
              </w:rPr>
              <w:t>现工作单位</w:t>
            </w:r>
          </w:p>
        </w:tc>
        <w:tc>
          <w:tcPr>
            <w:tcW w:w="4293" w:type="dxa"/>
            <w:gridSpan w:val="7"/>
            <w:tcBorders>
              <w:top w:val="single" w:color="000000"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eastAsia="仿宋_GB2312"/>
                <w:color w:val="000000"/>
                <w:sz w:val="22"/>
                <w:szCs w:val="22"/>
              </w:rPr>
            </w:pPr>
          </w:p>
        </w:tc>
        <w:tc>
          <w:tcPr>
            <w:tcW w:w="188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eastAsia="仿宋_GB2312"/>
                <w:color w:val="000000"/>
                <w:sz w:val="22"/>
                <w:szCs w:val="22"/>
                <w:lang w:eastAsia="zh-CN"/>
              </w:rPr>
            </w:pPr>
            <w:r>
              <w:rPr>
                <w:rFonts w:hint="eastAsia" w:eastAsia="仿宋_GB2312"/>
                <w:color w:val="000000"/>
                <w:sz w:val="22"/>
                <w:szCs w:val="22"/>
                <w:lang w:eastAsia="zh-CN"/>
              </w:rPr>
              <w:t>现任教学段学科</w:t>
            </w:r>
          </w:p>
        </w:tc>
        <w:tc>
          <w:tcPr>
            <w:tcW w:w="19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eastAsia="仿宋_GB2312"/>
                <w:color w:val="000000"/>
                <w:sz w:val="22"/>
                <w:szCs w:val="22"/>
              </w:rPr>
            </w:pPr>
          </w:p>
        </w:tc>
      </w:tr>
      <w:tr>
        <w:tblPrEx>
          <w:tblCellMar>
            <w:top w:w="0" w:type="dxa"/>
            <w:left w:w="0" w:type="dxa"/>
            <w:bottom w:w="0" w:type="dxa"/>
            <w:right w:w="0" w:type="dxa"/>
          </w:tblCellMar>
        </w:tblPrEx>
        <w:trPr>
          <w:trHeight w:val="702" w:hRule="atLeast"/>
        </w:trPr>
        <w:tc>
          <w:tcPr>
            <w:tcW w:w="1470" w:type="dxa"/>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仿宋_GB2312"/>
                <w:color w:val="000000"/>
                <w:kern w:val="0"/>
                <w:sz w:val="24"/>
                <w:lang w:eastAsia="zh-CN"/>
              </w:rPr>
            </w:pPr>
            <w:r>
              <w:rPr>
                <w:rFonts w:hint="eastAsia" w:eastAsia="仿宋_GB2312"/>
                <w:color w:val="000000"/>
                <w:kern w:val="0"/>
                <w:sz w:val="24"/>
                <w:lang w:eastAsia="zh-CN"/>
              </w:rPr>
              <w:t>最高</w:t>
            </w:r>
          </w:p>
          <w:p>
            <w:pPr>
              <w:keepNext w:val="0"/>
              <w:keepLines w:val="0"/>
              <w:widowControl/>
              <w:suppressLineNumbers w:val="0"/>
              <w:spacing w:before="0" w:beforeAutospacing="0" w:after="0" w:afterAutospacing="0"/>
              <w:ind w:left="0" w:right="0"/>
              <w:jc w:val="center"/>
              <w:textAlignment w:val="center"/>
              <w:rPr>
                <w:rFonts w:hint="eastAsia" w:eastAsia="仿宋_GB2312"/>
                <w:color w:val="000000"/>
                <w:kern w:val="0"/>
                <w:sz w:val="24"/>
                <w:lang w:eastAsia="zh-CN"/>
              </w:rPr>
            </w:pPr>
            <w:r>
              <w:rPr>
                <w:rFonts w:hint="eastAsia" w:eastAsia="仿宋_GB2312"/>
                <w:color w:val="000000"/>
                <w:kern w:val="0"/>
                <w:sz w:val="24"/>
                <w:lang w:eastAsia="zh-CN"/>
              </w:rPr>
              <w:t>专业技术职称</w:t>
            </w:r>
          </w:p>
        </w:tc>
        <w:tc>
          <w:tcPr>
            <w:tcW w:w="4293" w:type="dxa"/>
            <w:gridSpan w:val="7"/>
            <w:tcBorders>
              <w:top w:val="single" w:color="auto" w:sz="4" w:space="0"/>
              <w:left w:val="nil"/>
              <w:bottom w:val="nil"/>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eastAsia="仿宋_GB2312"/>
                <w:color w:val="000000"/>
                <w:sz w:val="22"/>
                <w:szCs w:val="22"/>
              </w:rPr>
            </w:pPr>
          </w:p>
        </w:tc>
        <w:tc>
          <w:tcPr>
            <w:tcW w:w="1888" w:type="dxa"/>
            <w:gridSpan w:val="3"/>
            <w:tcBorders>
              <w:top w:val="single" w:color="auto" w:sz="4" w:space="0"/>
              <w:left w:val="single" w:color="auto" w:sz="4" w:space="0"/>
              <w:bottom w:val="nil"/>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eastAsia="仿宋_GB2312"/>
                <w:color w:val="000000"/>
                <w:sz w:val="22"/>
                <w:szCs w:val="22"/>
                <w:lang w:eastAsia="zh-CN"/>
              </w:rPr>
            </w:pPr>
            <w:r>
              <w:rPr>
                <w:rFonts w:hint="eastAsia" w:eastAsia="仿宋_GB2312"/>
                <w:color w:val="000000"/>
                <w:sz w:val="24"/>
                <w:szCs w:val="24"/>
                <w:lang w:eastAsia="zh-CN"/>
              </w:rPr>
              <w:t>现聘任岗位</w:t>
            </w:r>
          </w:p>
        </w:tc>
        <w:tc>
          <w:tcPr>
            <w:tcW w:w="1904" w:type="dxa"/>
            <w:tcBorders>
              <w:top w:val="single" w:color="auto" w:sz="4" w:space="0"/>
              <w:left w:val="single" w:color="auto" w:sz="4" w:space="0"/>
              <w:bottom w:val="nil"/>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eastAsia="仿宋_GB2312"/>
                <w:color w:val="000000"/>
                <w:sz w:val="22"/>
                <w:szCs w:val="22"/>
                <w:u w:val="single"/>
                <w:lang w:val="en-US" w:eastAsia="zh-CN"/>
              </w:rPr>
            </w:pPr>
            <w:r>
              <w:rPr>
                <w:rFonts w:hint="eastAsia" w:eastAsia="仿宋_GB2312"/>
                <w:color w:val="000000"/>
                <w:sz w:val="22"/>
                <w:szCs w:val="22"/>
                <w:lang w:eastAsia="zh-CN"/>
              </w:rPr>
              <w:t>专技</w:t>
            </w:r>
            <w:r>
              <w:rPr>
                <w:rFonts w:hint="eastAsia" w:eastAsia="仿宋_GB2312"/>
                <w:color w:val="000000"/>
                <w:sz w:val="22"/>
                <w:szCs w:val="22"/>
                <w:lang w:val="en-US" w:eastAsia="zh-CN"/>
              </w:rPr>
              <w:t xml:space="preserve"> </w:t>
            </w:r>
            <w:r>
              <w:rPr>
                <w:rFonts w:hint="eastAsia" w:eastAsia="仿宋_GB2312"/>
                <w:color w:val="000000"/>
                <w:sz w:val="22"/>
                <w:szCs w:val="22"/>
                <w:u w:val="single"/>
                <w:lang w:val="en-US" w:eastAsia="zh-CN"/>
              </w:rPr>
              <w:t xml:space="preserve">      </w:t>
            </w:r>
            <w:r>
              <w:rPr>
                <w:rFonts w:hint="eastAsia" w:eastAsia="仿宋_GB2312"/>
                <w:color w:val="000000"/>
                <w:sz w:val="22"/>
                <w:szCs w:val="22"/>
                <w:u w:val="none"/>
                <w:lang w:val="en-US" w:eastAsia="zh-CN"/>
              </w:rPr>
              <w:t>级</w:t>
            </w:r>
          </w:p>
        </w:tc>
      </w:tr>
      <w:tr>
        <w:tblPrEx>
          <w:tblCellMar>
            <w:top w:w="0" w:type="dxa"/>
            <w:left w:w="0" w:type="dxa"/>
            <w:bottom w:w="0" w:type="dxa"/>
            <w:right w:w="0" w:type="dxa"/>
          </w:tblCellMar>
        </w:tblPrEx>
        <w:trPr>
          <w:trHeight w:val="702" w:hRule="atLeast"/>
        </w:trPr>
        <w:tc>
          <w:tcPr>
            <w:tcW w:w="1470" w:type="dxa"/>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_GB2312"/>
                <w:color w:val="000000"/>
                <w:kern w:val="0"/>
                <w:sz w:val="24"/>
              </w:rPr>
            </w:pPr>
            <w:r>
              <w:rPr>
                <w:rFonts w:hint="eastAsia" w:eastAsia="仿宋_GB2312"/>
                <w:color w:val="000000"/>
                <w:kern w:val="0"/>
                <w:sz w:val="24"/>
              </w:rPr>
              <w:t>报</w:t>
            </w:r>
            <w:r>
              <w:rPr>
                <w:rFonts w:hint="eastAsia" w:eastAsia="仿宋_GB2312"/>
                <w:color w:val="000000"/>
                <w:kern w:val="0"/>
                <w:sz w:val="24"/>
                <w:lang w:eastAsia="zh-CN"/>
              </w:rPr>
              <w:t>考</w:t>
            </w:r>
            <w:r>
              <w:rPr>
                <w:rFonts w:hint="eastAsia" w:eastAsia="仿宋_GB2312"/>
                <w:color w:val="000000"/>
                <w:kern w:val="0"/>
                <w:sz w:val="24"/>
              </w:rPr>
              <w:t>岗位</w:t>
            </w:r>
          </w:p>
        </w:tc>
        <w:tc>
          <w:tcPr>
            <w:tcW w:w="8085" w:type="dxa"/>
            <w:gridSpan w:val="11"/>
            <w:tcBorders>
              <w:top w:val="single" w:color="000000" w:sz="4" w:space="0"/>
              <w:left w:val="nil"/>
              <w:bottom w:val="nil"/>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eastAsia="仿宋_GB2312"/>
                <w:color w:val="000000"/>
                <w:sz w:val="22"/>
                <w:szCs w:val="22"/>
              </w:rPr>
            </w:pPr>
          </w:p>
        </w:tc>
      </w:tr>
      <w:tr>
        <w:tblPrEx>
          <w:tblCellMar>
            <w:top w:w="0" w:type="dxa"/>
            <w:left w:w="0" w:type="dxa"/>
            <w:bottom w:w="0" w:type="dxa"/>
            <w:right w:w="0" w:type="dxa"/>
          </w:tblCellMar>
        </w:tblPrEx>
        <w:trPr>
          <w:trHeight w:val="4654" w:hRule="atLeast"/>
        </w:trPr>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_GB2312"/>
                <w:color w:val="000000"/>
                <w:kern w:val="0"/>
                <w:sz w:val="24"/>
              </w:rPr>
            </w:pPr>
            <w:r>
              <w:rPr>
                <w:rFonts w:hint="eastAsia" w:eastAsia="仿宋_GB2312"/>
                <w:color w:val="000000"/>
                <w:kern w:val="0"/>
                <w:sz w:val="24"/>
              </w:rPr>
              <w:t>工作</w:t>
            </w:r>
          </w:p>
          <w:p>
            <w:pPr>
              <w:keepNext w:val="0"/>
              <w:keepLines w:val="0"/>
              <w:widowControl/>
              <w:suppressLineNumbers w:val="0"/>
              <w:spacing w:before="0" w:beforeAutospacing="0" w:after="0" w:afterAutospacing="0"/>
              <w:ind w:left="0" w:right="0"/>
              <w:jc w:val="center"/>
              <w:textAlignment w:val="center"/>
              <w:rPr>
                <w:rFonts w:hint="default" w:eastAsia="仿宋_GB2312"/>
                <w:color w:val="000000"/>
                <w:kern w:val="0"/>
                <w:sz w:val="24"/>
              </w:rPr>
            </w:pPr>
            <w:r>
              <w:rPr>
                <w:rFonts w:hint="eastAsia" w:eastAsia="仿宋_GB2312"/>
                <w:color w:val="000000"/>
                <w:kern w:val="0"/>
                <w:sz w:val="24"/>
              </w:rPr>
              <w:t>简历</w:t>
            </w:r>
          </w:p>
        </w:tc>
        <w:tc>
          <w:tcPr>
            <w:tcW w:w="8085" w:type="dxa"/>
            <w:gridSpan w:val="11"/>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eastAsia="仿宋_GB2312"/>
                <w:color w:val="000000"/>
                <w:sz w:val="22"/>
                <w:szCs w:val="22"/>
              </w:rPr>
            </w:pPr>
          </w:p>
          <w:p>
            <w:pPr>
              <w:pStyle w:val="2"/>
              <w:keepNext w:val="0"/>
              <w:keepLines w:val="0"/>
              <w:suppressLineNumbers w:val="0"/>
              <w:spacing w:before="0" w:beforeAutospacing="0" w:after="0" w:afterAutospacing="0"/>
              <w:ind w:left="0" w:right="0"/>
              <w:rPr>
                <w:rFonts w:hint="default"/>
              </w:rPr>
            </w:pPr>
          </w:p>
          <w:p>
            <w:pPr>
              <w:pStyle w:val="3"/>
              <w:keepNext w:val="0"/>
              <w:keepLines w:val="0"/>
              <w:suppressLineNumbers w:val="0"/>
              <w:spacing w:before="0" w:beforeAutospacing="0" w:afterAutospacing="0"/>
              <w:ind w:left="0" w:right="0" w:firstLine="210"/>
              <w:rPr>
                <w:rFonts w:hint="default"/>
              </w:rPr>
            </w:pPr>
          </w:p>
          <w:p>
            <w:pPr>
              <w:pStyle w:val="3"/>
              <w:keepNext w:val="0"/>
              <w:keepLines w:val="0"/>
              <w:suppressLineNumbers w:val="0"/>
              <w:spacing w:before="0" w:beforeAutospacing="0" w:afterAutospacing="0"/>
              <w:ind w:left="0" w:right="0" w:firstLine="210"/>
              <w:rPr>
                <w:rFonts w:hint="default"/>
              </w:rPr>
            </w:pPr>
          </w:p>
          <w:p>
            <w:pPr>
              <w:pStyle w:val="3"/>
              <w:keepNext w:val="0"/>
              <w:keepLines w:val="0"/>
              <w:suppressLineNumbers w:val="0"/>
              <w:spacing w:before="0" w:beforeAutospacing="0" w:afterAutospacing="0"/>
              <w:ind w:left="0" w:right="0" w:firstLine="210"/>
              <w:rPr>
                <w:rFonts w:hint="default"/>
              </w:rPr>
            </w:pPr>
          </w:p>
        </w:tc>
      </w:tr>
      <w:tr>
        <w:tblPrEx>
          <w:tblCellMar>
            <w:top w:w="0" w:type="dxa"/>
            <w:left w:w="0" w:type="dxa"/>
            <w:bottom w:w="0" w:type="dxa"/>
            <w:right w:w="0" w:type="dxa"/>
          </w:tblCellMar>
        </w:tblPrEx>
        <w:trPr>
          <w:trHeight w:val="1304" w:hRule="atLeast"/>
        </w:trPr>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_GB2312"/>
                <w:color w:val="000000"/>
                <w:kern w:val="0"/>
                <w:sz w:val="24"/>
              </w:rPr>
            </w:pPr>
            <w:r>
              <w:rPr>
                <w:rFonts w:hint="eastAsia" w:eastAsia="仿宋_GB2312"/>
                <w:color w:val="000000"/>
                <w:kern w:val="0"/>
                <w:sz w:val="24"/>
              </w:rPr>
              <w:t>特长</w:t>
            </w:r>
          </w:p>
        </w:tc>
        <w:tc>
          <w:tcPr>
            <w:tcW w:w="8085" w:type="dxa"/>
            <w:gridSpan w:val="11"/>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eastAsia="仿宋_GB2312"/>
                <w:color w:val="000000"/>
                <w:sz w:val="22"/>
                <w:szCs w:val="22"/>
              </w:rPr>
            </w:pPr>
          </w:p>
        </w:tc>
      </w:tr>
      <w:tr>
        <w:tblPrEx>
          <w:tblCellMar>
            <w:top w:w="0" w:type="dxa"/>
            <w:left w:w="0" w:type="dxa"/>
            <w:bottom w:w="0" w:type="dxa"/>
            <w:right w:w="0" w:type="dxa"/>
          </w:tblCellMar>
        </w:tblPrEx>
        <w:trPr>
          <w:trHeight w:val="2211" w:hRule="atLeast"/>
        </w:trPr>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_GB2312"/>
                <w:color w:val="000000"/>
                <w:kern w:val="0"/>
                <w:sz w:val="24"/>
              </w:rPr>
            </w:pPr>
            <w:r>
              <w:rPr>
                <w:rFonts w:hint="eastAsia" w:eastAsia="仿宋_GB2312"/>
                <w:color w:val="000000"/>
                <w:kern w:val="0"/>
                <w:sz w:val="24"/>
              </w:rPr>
              <w:t>奖惩情况</w:t>
            </w:r>
          </w:p>
        </w:tc>
        <w:tc>
          <w:tcPr>
            <w:tcW w:w="8085" w:type="dxa"/>
            <w:gridSpan w:val="11"/>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default" w:eastAsia="仿宋_GB2312"/>
                <w:color w:val="000000"/>
                <w:sz w:val="22"/>
                <w:szCs w:val="22"/>
              </w:rPr>
            </w:pPr>
          </w:p>
        </w:tc>
      </w:tr>
      <w:tr>
        <w:tblPrEx>
          <w:tblCellMar>
            <w:top w:w="0" w:type="dxa"/>
            <w:left w:w="0" w:type="dxa"/>
            <w:bottom w:w="0" w:type="dxa"/>
            <w:right w:w="0" w:type="dxa"/>
          </w:tblCellMar>
        </w:tblPrEx>
        <w:trPr>
          <w:trHeight w:val="1089" w:hRule="atLeast"/>
        </w:trPr>
        <w:tc>
          <w:tcPr>
            <w:tcW w:w="1470"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eastAsia="仿宋_GB2312"/>
                <w:color w:val="000000"/>
                <w:kern w:val="0"/>
                <w:sz w:val="24"/>
                <w:lang w:eastAsia="zh-CN"/>
              </w:rPr>
            </w:pPr>
            <w:r>
              <w:rPr>
                <w:rFonts w:hint="eastAsia" w:eastAsia="仿宋_GB2312"/>
                <w:color w:val="000000"/>
                <w:kern w:val="0"/>
                <w:sz w:val="24"/>
              </w:rPr>
              <w:t>近</w:t>
            </w:r>
            <w:r>
              <w:rPr>
                <w:rFonts w:hint="eastAsia" w:eastAsia="仿宋_GB2312"/>
                <w:color w:val="000000"/>
                <w:kern w:val="0"/>
                <w:sz w:val="24"/>
                <w:lang w:eastAsia="zh-CN"/>
              </w:rPr>
              <w:t>两</w:t>
            </w:r>
            <w:r>
              <w:rPr>
                <w:rFonts w:hint="eastAsia" w:eastAsia="仿宋_GB2312"/>
                <w:color w:val="000000"/>
                <w:kern w:val="0"/>
                <w:sz w:val="24"/>
              </w:rPr>
              <w:t>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eastAsia="仿宋_GB2312"/>
                <w:color w:val="000000"/>
                <w:kern w:val="0"/>
                <w:sz w:val="24"/>
                <w:lang w:eastAsia="zh-CN"/>
              </w:rPr>
            </w:pPr>
            <w:r>
              <w:rPr>
                <w:rFonts w:hint="eastAsia" w:eastAsia="仿宋_GB2312"/>
                <w:color w:val="000000"/>
                <w:kern w:val="0"/>
                <w:sz w:val="24"/>
              </w:rPr>
              <w:t>年度考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eastAsia="仿宋_GB2312"/>
                <w:color w:val="000000"/>
                <w:kern w:val="0"/>
                <w:sz w:val="24"/>
              </w:rPr>
            </w:pPr>
            <w:r>
              <w:rPr>
                <w:rFonts w:hint="eastAsia" w:eastAsia="仿宋_GB2312"/>
                <w:color w:val="000000"/>
                <w:kern w:val="0"/>
                <w:sz w:val="24"/>
              </w:rPr>
              <w:t>核情况</w:t>
            </w:r>
          </w:p>
        </w:tc>
        <w:tc>
          <w:tcPr>
            <w:tcW w:w="8085" w:type="dxa"/>
            <w:gridSpan w:val="11"/>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both"/>
              <w:rPr>
                <w:rFonts w:hint="default" w:eastAsia="仿宋_GB2312"/>
                <w:color w:val="000000"/>
                <w:sz w:val="22"/>
                <w:szCs w:val="22"/>
                <w:lang w:val="en-US" w:eastAsia="zh-CN"/>
              </w:rPr>
            </w:pPr>
            <w:r>
              <w:rPr>
                <w:rFonts w:hint="eastAsia" w:eastAsia="仿宋_GB2312"/>
                <w:color w:val="000000"/>
                <w:sz w:val="22"/>
                <w:szCs w:val="22"/>
                <w:lang w:val="en-US" w:eastAsia="zh-CN"/>
              </w:rPr>
              <w:t xml:space="preserve">  2022年：              2023年：</w:t>
            </w:r>
          </w:p>
        </w:tc>
      </w:tr>
      <w:tr>
        <w:tblPrEx>
          <w:tblCellMar>
            <w:top w:w="0" w:type="dxa"/>
            <w:left w:w="0" w:type="dxa"/>
            <w:bottom w:w="0" w:type="dxa"/>
            <w:right w:w="0" w:type="dxa"/>
          </w:tblCellMar>
        </w:tblPrEx>
        <w:trPr>
          <w:trHeight w:val="600" w:hRule="atLeast"/>
        </w:trPr>
        <w:tc>
          <w:tcPr>
            <w:tcW w:w="147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eastAsia="仿宋_GB2312"/>
                <w:color w:val="000000"/>
                <w:kern w:val="0"/>
                <w:sz w:val="24"/>
              </w:rPr>
            </w:pPr>
            <w:r>
              <w:rPr>
                <w:rFonts w:hint="eastAsia" w:eastAsia="仿宋_GB2312"/>
                <w:color w:val="000000"/>
                <w:kern w:val="0"/>
                <w:sz w:val="24"/>
              </w:rPr>
              <w:t>主要家庭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eastAsia="仿宋_GB2312"/>
                <w:color w:val="000000"/>
                <w:kern w:val="0"/>
                <w:sz w:val="24"/>
              </w:rPr>
            </w:pPr>
            <w:r>
              <w:rPr>
                <w:rFonts w:hint="eastAsia" w:eastAsia="仿宋_GB2312"/>
                <w:color w:val="000000"/>
                <w:kern w:val="0"/>
                <w:sz w:val="24"/>
              </w:rPr>
              <w:t>成员及主要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eastAsia="仿宋_GB2312"/>
                <w:color w:val="000000"/>
                <w:kern w:val="0"/>
                <w:sz w:val="24"/>
              </w:rPr>
            </w:pPr>
            <w:r>
              <w:rPr>
                <w:rFonts w:hint="eastAsia" w:eastAsia="仿宋_GB2312"/>
                <w:color w:val="000000"/>
                <w:kern w:val="0"/>
                <w:sz w:val="24"/>
              </w:rPr>
              <w:t>社会关系</w:t>
            </w:r>
          </w:p>
        </w:tc>
        <w:tc>
          <w:tcPr>
            <w:tcW w:w="136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_GB2312"/>
                <w:color w:val="000000"/>
                <w:sz w:val="22"/>
                <w:szCs w:val="22"/>
              </w:rPr>
            </w:pPr>
            <w:r>
              <w:rPr>
                <w:rFonts w:hint="eastAsia" w:eastAsia="仿宋_GB2312"/>
                <w:color w:val="000000"/>
                <w:kern w:val="0"/>
                <w:sz w:val="22"/>
                <w:szCs w:val="22"/>
              </w:rPr>
              <w:t>称谓</w:t>
            </w:r>
          </w:p>
        </w:tc>
        <w:tc>
          <w:tcPr>
            <w:tcW w:w="8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_GB2312"/>
                <w:color w:val="000000"/>
                <w:sz w:val="22"/>
                <w:szCs w:val="22"/>
              </w:rPr>
            </w:pPr>
            <w:r>
              <w:rPr>
                <w:rFonts w:hint="eastAsia" w:eastAsia="仿宋_GB2312"/>
                <w:color w:val="000000"/>
                <w:kern w:val="0"/>
                <w:sz w:val="22"/>
                <w:szCs w:val="22"/>
              </w:rPr>
              <w:t>姓名</w:t>
            </w:r>
          </w:p>
        </w:tc>
        <w:tc>
          <w:tcPr>
            <w:tcW w:w="10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_GB2312"/>
                <w:color w:val="000000"/>
                <w:sz w:val="22"/>
                <w:szCs w:val="22"/>
              </w:rPr>
            </w:pPr>
            <w:r>
              <w:rPr>
                <w:rFonts w:hint="eastAsia" w:eastAsia="仿宋_GB2312"/>
                <w:color w:val="000000"/>
                <w:kern w:val="0"/>
                <w:sz w:val="22"/>
                <w:szCs w:val="22"/>
              </w:rPr>
              <w:t>出生年月</w:t>
            </w:r>
          </w:p>
        </w:tc>
        <w:tc>
          <w:tcPr>
            <w:tcW w:w="153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_GB2312"/>
                <w:color w:val="000000"/>
                <w:sz w:val="22"/>
                <w:szCs w:val="22"/>
              </w:rPr>
            </w:pPr>
            <w:r>
              <w:rPr>
                <w:rFonts w:hint="eastAsia" w:eastAsia="仿宋_GB2312"/>
                <w:color w:val="000000"/>
                <w:kern w:val="0"/>
                <w:sz w:val="22"/>
                <w:szCs w:val="22"/>
              </w:rPr>
              <w:t>政治面貌</w:t>
            </w:r>
          </w:p>
        </w:tc>
        <w:tc>
          <w:tcPr>
            <w:tcW w:w="326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eastAsia="仿宋_GB2312"/>
                <w:kern w:val="0"/>
                <w:sz w:val="20"/>
                <w:szCs w:val="20"/>
              </w:rPr>
            </w:pPr>
            <w:r>
              <w:rPr>
                <w:rFonts w:hint="eastAsia" w:eastAsia="仿宋_GB2312"/>
                <w:color w:val="000000"/>
                <w:kern w:val="0"/>
                <w:sz w:val="22"/>
                <w:szCs w:val="22"/>
              </w:rPr>
              <w:t>工作单位及职务</w:t>
            </w:r>
          </w:p>
        </w:tc>
      </w:tr>
      <w:tr>
        <w:tblPrEx>
          <w:tblCellMar>
            <w:top w:w="0" w:type="dxa"/>
            <w:left w:w="0" w:type="dxa"/>
            <w:bottom w:w="0" w:type="dxa"/>
            <w:right w:w="0" w:type="dxa"/>
          </w:tblCellMar>
        </w:tblPrEx>
        <w:trPr>
          <w:trHeight w:val="462" w:hRule="atLeast"/>
        </w:trPr>
        <w:tc>
          <w:tcPr>
            <w:tcW w:w="1470"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eastAsia="仿宋_GB2312"/>
                <w:color w:val="000000"/>
                <w:sz w:val="22"/>
                <w:szCs w:val="22"/>
              </w:rPr>
            </w:pPr>
          </w:p>
        </w:tc>
        <w:tc>
          <w:tcPr>
            <w:tcW w:w="1363" w:type="dxa"/>
            <w:gridSpan w:val="2"/>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2"/>
                <w:szCs w:val="22"/>
              </w:rPr>
            </w:pPr>
          </w:p>
        </w:tc>
        <w:tc>
          <w:tcPr>
            <w:tcW w:w="878" w:type="dxa"/>
            <w:gridSpan w:val="2"/>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2"/>
                <w:szCs w:val="22"/>
              </w:rPr>
            </w:pPr>
          </w:p>
        </w:tc>
        <w:tc>
          <w:tcPr>
            <w:tcW w:w="1050" w:type="dxa"/>
            <w:gridSpan w:val="2"/>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2"/>
                <w:szCs w:val="22"/>
              </w:rPr>
            </w:pPr>
          </w:p>
        </w:tc>
        <w:tc>
          <w:tcPr>
            <w:tcW w:w="1530" w:type="dxa"/>
            <w:gridSpan w:val="2"/>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2"/>
                <w:szCs w:val="22"/>
              </w:rPr>
            </w:pPr>
          </w:p>
        </w:tc>
        <w:tc>
          <w:tcPr>
            <w:tcW w:w="3264" w:type="dxa"/>
            <w:gridSpan w:val="3"/>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0" w:type="dxa"/>
            <w:bottom w:w="0" w:type="dxa"/>
            <w:right w:w="0" w:type="dxa"/>
          </w:tblCellMar>
        </w:tblPrEx>
        <w:trPr>
          <w:trHeight w:val="438" w:hRule="atLeast"/>
        </w:trPr>
        <w:tc>
          <w:tcPr>
            <w:tcW w:w="147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eastAsia="仿宋_GB2312"/>
                <w:color w:val="000000"/>
                <w:sz w:val="22"/>
                <w:szCs w:val="22"/>
              </w:rPr>
            </w:pPr>
          </w:p>
        </w:tc>
        <w:tc>
          <w:tcPr>
            <w:tcW w:w="1363"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2"/>
                <w:szCs w:val="22"/>
              </w:rPr>
            </w:pPr>
          </w:p>
        </w:tc>
        <w:tc>
          <w:tcPr>
            <w:tcW w:w="878"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2"/>
                <w:szCs w:val="22"/>
              </w:rPr>
            </w:pPr>
          </w:p>
        </w:tc>
        <w:tc>
          <w:tcPr>
            <w:tcW w:w="1050"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2"/>
                <w:szCs w:val="22"/>
              </w:rPr>
            </w:pPr>
          </w:p>
        </w:tc>
        <w:tc>
          <w:tcPr>
            <w:tcW w:w="1530"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2"/>
                <w:szCs w:val="22"/>
              </w:rPr>
            </w:pPr>
          </w:p>
        </w:tc>
        <w:tc>
          <w:tcPr>
            <w:tcW w:w="3264" w:type="dxa"/>
            <w:gridSpan w:val="3"/>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0" w:type="dxa"/>
            <w:bottom w:w="0" w:type="dxa"/>
            <w:right w:w="0" w:type="dxa"/>
          </w:tblCellMar>
        </w:tblPrEx>
        <w:trPr>
          <w:trHeight w:val="470" w:hRule="atLeast"/>
        </w:trPr>
        <w:tc>
          <w:tcPr>
            <w:tcW w:w="147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eastAsia="仿宋_GB2312"/>
                <w:color w:val="000000"/>
                <w:sz w:val="22"/>
                <w:szCs w:val="22"/>
              </w:rPr>
            </w:pPr>
          </w:p>
        </w:tc>
        <w:tc>
          <w:tcPr>
            <w:tcW w:w="1363"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2"/>
                <w:szCs w:val="22"/>
              </w:rPr>
            </w:pPr>
          </w:p>
        </w:tc>
        <w:tc>
          <w:tcPr>
            <w:tcW w:w="878"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2"/>
                <w:szCs w:val="22"/>
              </w:rPr>
            </w:pPr>
          </w:p>
        </w:tc>
        <w:tc>
          <w:tcPr>
            <w:tcW w:w="1050"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2"/>
                <w:szCs w:val="22"/>
              </w:rPr>
            </w:pPr>
          </w:p>
        </w:tc>
        <w:tc>
          <w:tcPr>
            <w:tcW w:w="1530"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2"/>
                <w:szCs w:val="22"/>
              </w:rPr>
            </w:pPr>
          </w:p>
        </w:tc>
        <w:tc>
          <w:tcPr>
            <w:tcW w:w="3264" w:type="dxa"/>
            <w:gridSpan w:val="3"/>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0" w:type="dxa"/>
            <w:bottom w:w="0" w:type="dxa"/>
            <w:right w:w="0" w:type="dxa"/>
          </w:tblCellMar>
        </w:tblPrEx>
        <w:trPr>
          <w:trHeight w:val="450" w:hRule="atLeast"/>
        </w:trPr>
        <w:tc>
          <w:tcPr>
            <w:tcW w:w="147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eastAsia="仿宋_GB2312"/>
                <w:color w:val="000000"/>
                <w:sz w:val="22"/>
                <w:szCs w:val="22"/>
              </w:rPr>
            </w:pPr>
          </w:p>
        </w:tc>
        <w:tc>
          <w:tcPr>
            <w:tcW w:w="1363"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2"/>
                <w:szCs w:val="22"/>
              </w:rPr>
            </w:pPr>
          </w:p>
        </w:tc>
        <w:tc>
          <w:tcPr>
            <w:tcW w:w="878"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2"/>
                <w:szCs w:val="22"/>
              </w:rPr>
            </w:pPr>
          </w:p>
        </w:tc>
        <w:tc>
          <w:tcPr>
            <w:tcW w:w="1050"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2"/>
                <w:szCs w:val="22"/>
              </w:rPr>
            </w:pPr>
          </w:p>
        </w:tc>
        <w:tc>
          <w:tcPr>
            <w:tcW w:w="1530"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2"/>
                <w:szCs w:val="22"/>
              </w:rPr>
            </w:pPr>
          </w:p>
        </w:tc>
        <w:tc>
          <w:tcPr>
            <w:tcW w:w="3264" w:type="dxa"/>
            <w:gridSpan w:val="3"/>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0" w:type="dxa"/>
            <w:bottom w:w="0" w:type="dxa"/>
            <w:right w:w="0" w:type="dxa"/>
          </w:tblCellMar>
        </w:tblPrEx>
        <w:trPr>
          <w:trHeight w:val="430" w:hRule="atLeast"/>
        </w:trPr>
        <w:tc>
          <w:tcPr>
            <w:tcW w:w="147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eastAsia="仿宋_GB2312"/>
                <w:color w:val="000000"/>
                <w:sz w:val="22"/>
                <w:szCs w:val="22"/>
              </w:rPr>
            </w:pPr>
          </w:p>
        </w:tc>
        <w:tc>
          <w:tcPr>
            <w:tcW w:w="1363"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2"/>
                <w:szCs w:val="22"/>
              </w:rPr>
            </w:pPr>
          </w:p>
        </w:tc>
        <w:tc>
          <w:tcPr>
            <w:tcW w:w="878"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2"/>
                <w:szCs w:val="22"/>
              </w:rPr>
            </w:pPr>
          </w:p>
        </w:tc>
        <w:tc>
          <w:tcPr>
            <w:tcW w:w="1050"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2"/>
                <w:szCs w:val="22"/>
              </w:rPr>
            </w:pPr>
          </w:p>
        </w:tc>
        <w:tc>
          <w:tcPr>
            <w:tcW w:w="1530"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eastAsia="仿宋_GB2312"/>
                <w:color w:val="000000"/>
                <w:sz w:val="22"/>
                <w:szCs w:val="22"/>
              </w:rPr>
            </w:pPr>
          </w:p>
        </w:tc>
        <w:tc>
          <w:tcPr>
            <w:tcW w:w="3264" w:type="dxa"/>
            <w:gridSpan w:val="3"/>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0" w:type="dxa"/>
            <w:bottom w:w="0" w:type="dxa"/>
            <w:right w:w="0" w:type="dxa"/>
          </w:tblCellMar>
        </w:tblPrEx>
        <w:trPr>
          <w:trHeight w:val="895" w:hRule="atLeast"/>
        </w:trPr>
        <w:tc>
          <w:tcPr>
            <w:tcW w:w="7201" w:type="dxa"/>
            <w:gridSpan w:val="10"/>
            <w:tcBorders>
              <w:top w:val="single" w:color="000000" w:sz="4" w:space="0"/>
              <w:left w:val="single" w:color="000000" w:sz="4" w:space="0"/>
              <w:bottom w:val="single" w:color="000000" w:sz="4" w:space="0"/>
              <w:right w:val="nil"/>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_GB2312"/>
                <w:color w:val="000000"/>
                <w:sz w:val="22"/>
                <w:szCs w:val="22"/>
              </w:rPr>
            </w:pPr>
            <w:r>
              <w:rPr>
                <w:rFonts w:hint="eastAsia" w:eastAsia="仿宋_GB2312"/>
                <w:color w:val="000000"/>
                <w:kern w:val="0"/>
                <w:sz w:val="22"/>
                <w:szCs w:val="22"/>
              </w:rPr>
              <w:t>是否符合</w:t>
            </w:r>
            <w:r>
              <w:rPr>
                <w:rFonts w:hint="eastAsia" w:eastAsia="仿宋_GB2312"/>
                <w:color w:val="000000"/>
                <w:kern w:val="0"/>
                <w:sz w:val="22"/>
                <w:szCs w:val="22"/>
                <w:lang w:val="en-US" w:eastAsia="zh-CN"/>
              </w:rPr>
              <w:t>选调</w:t>
            </w:r>
            <w:r>
              <w:rPr>
                <w:rFonts w:hint="eastAsia" w:eastAsia="仿宋_GB2312"/>
                <w:color w:val="000000"/>
                <w:kern w:val="0"/>
                <w:sz w:val="22"/>
                <w:szCs w:val="22"/>
              </w:rPr>
              <w:t>岗位所要求的相关资格条件</w:t>
            </w:r>
          </w:p>
        </w:tc>
        <w:tc>
          <w:tcPr>
            <w:tcW w:w="235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_GB2312"/>
                <w:color w:val="000000"/>
                <w:sz w:val="22"/>
                <w:szCs w:val="22"/>
              </w:rPr>
            </w:pPr>
            <w:r>
              <w:rPr>
                <w:rFonts w:hint="eastAsia" w:eastAsia="仿宋_GB2312"/>
                <w:color w:val="000000"/>
                <w:kern w:val="0"/>
                <w:sz w:val="22"/>
                <w:szCs w:val="22"/>
              </w:rPr>
              <w:t>是</w:t>
            </w:r>
            <w:r>
              <w:rPr>
                <w:rFonts w:hint="default"/>
                <w:color w:val="000000"/>
                <w:kern w:val="0"/>
                <w:sz w:val="22"/>
                <w:szCs w:val="22"/>
              </w:rPr>
              <w:t>□</w:t>
            </w:r>
            <w:r>
              <w:rPr>
                <w:rFonts w:hint="eastAsia" w:eastAsia="仿宋_GB2312"/>
                <w:color w:val="000000"/>
                <w:kern w:val="0"/>
                <w:sz w:val="22"/>
                <w:szCs w:val="22"/>
              </w:rPr>
              <w:t>否</w:t>
            </w:r>
            <w:r>
              <w:rPr>
                <w:rFonts w:hint="default"/>
                <w:color w:val="000000"/>
                <w:kern w:val="0"/>
                <w:sz w:val="22"/>
                <w:szCs w:val="22"/>
              </w:rPr>
              <w:t>□</w:t>
            </w:r>
          </w:p>
        </w:tc>
      </w:tr>
      <w:tr>
        <w:tblPrEx>
          <w:tblCellMar>
            <w:top w:w="0" w:type="dxa"/>
            <w:left w:w="0" w:type="dxa"/>
            <w:bottom w:w="0" w:type="dxa"/>
            <w:right w:w="0" w:type="dxa"/>
          </w:tblCellMar>
        </w:tblPrEx>
        <w:trPr>
          <w:trHeight w:val="2286" w:hRule="atLeast"/>
        </w:trPr>
        <w:tc>
          <w:tcPr>
            <w:tcW w:w="283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_GB2312"/>
                <w:color w:val="000000"/>
                <w:sz w:val="24"/>
              </w:rPr>
            </w:pPr>
            <w:r>
              <w:rPr>
                <w:rFonts w:hint="eastAsia" w:eastAsia="仿宋_GB2312"/>
                <w:color w:val="000000"/>
                <w:kern w:val="0"/>
                <w:sz w:val="24"/>
              </w:rPr>
              <w:t>本人承诺</w:t>
            </w:r>
          </w:p>
        </w:tc>
        <w:tc>
          <w:tcPr>
            <w:tcW w:w="6722" w:type="dxa"/>
            <w:gridSpan w:val="9"/>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59"/>
              <w:jc w:val="left"/>
              <w:textAlignment w:val="auto"/>
              <w:rPr>
                <w:rFonts w:hint="default" w:eastAsia="仿宋_GB2312"/>
                <w:color w:val="000000"/>
                <w:kern w:val="0"/>
                <w:sz w:val="24"/>
              </w:rPr>
            </w:pPr>
            <w:r>
              <w:rPr>
                <w:rFonts w:hint="eastAsia" w:eastAsia="仿宋_GB2312"/>
                <w:color w:val="000000"/>
                <w:kern w:val="0"/>
                <w:sz w:val="24"/>
              </w:rPr>
              <w:t>本报名表所填写的内容信息准确无误，提交的证件、照片、证明</w:t>
            </w:r>
            <w:r>
              <w:rPr>
                <w:rFonts w:hint="eastAsia" w:eastAsia="仿宋_GB2312"/>
                <w:color w:val="000000"/>
                <w:kern w:val="0"/>
                <w:sz w:val="24"/>
                <w:lang w:eastAsia="zh-CN"/>
              </w:rPr>
              <w:t>、证书</w:t>
            </w:r>
            <w:r>
              <w:rPr>
                <w:rFonts w:hint="eastAsia" w:eastAsia="仿宋_GB2312"/>
                <w:color w:val="000000"/>
                <w:kern w:val="0"/>
                <w:sz w:val="24"/>
              </w:rPr>
              <w:t>等相关材料真实有效。如有虚假，本人承担一切责任和后果。</w:t>
            </w:r>
          </w:p>
          <w:p>
            <w:pPr>
              <w:keepNext w:val="0"/>
              <w:keepLines w:val="0"/>
              <w:widowControl/>
              <w:suppressLineNumbers w:val="0"/>
              <w:spacing w:before="0" w:beforeAutospacing="0" w:after="0" w:afterAutospacing="0"/>
              <w:ind w:left="0" w:right="0" w:firstLine="2443" w:firstLineChars="1018"/>
              <w:jc w:val="left"/>
              <w:rPr>
                <w:rFonts w:hint="eastAsia" w:eastAsia="仿宋_GB2312"/>
                <w:color w:val="000000"/>
                <w:kern w:val="0"/>
                <w:sz w:val="24"/>
                <w:lang w:val="en-US" w:eastAsia="zh-CN"/>
              </w:rPr>
            </w:pPr>
            <w:r>
              <w:rPr>
                <w:rFonts w:hint="eastAsia" w:eastAsia="仿宋_GB2312"/>
                <w:color w:val="000000"/>
                <w:kern w:val="0"/>
                <w:sz w:val="24"/>
              </w:rPr>
              <w:t>报</w:t>
            </w:r>
            <w:r>
              <w:rPr>
                <w:rFonts w:hint="eastAsia" w:eastAsia="仿宋_GB2312"/>
                <w:color w:val="000000"/>
                <w:kern w:val="0"/>
                <w:sz w:val="24"/>
                <w:lang w:eastAsia="zh-CN"/>
              </w:rPr>
              <w:t>考</w:t>
            </w:r>
            <w:r>
              <w:rPr>
                <w:rFonts w:hint="eastAsia" w:eastAsia="仿宋_GB2312"/>
                <w:color w:val="000000"/>
                <w:kern w:val="0"/>
                <w:sz w:val="24"/>
              </w:rPr>
              <w:t>人员签名：</w:t>
            </w:r>
            <w:r>
              <w:rPr>
                <w:rFonts w:hint="default" w:eastAsia="仿宋_GB2312"/>
                <w:color w:val="000000"/>
                <w:kern w:val="0"/>
                <w:sz w:val="24"/>
              </w:rPr>
              <w:t xml:space="preserve">    </w:t>
            </w:r>
            <w:r>
              <w:rPr>
                <w:rFonts w:hint="eastAsia" w:eastAsia="仿宋_GB2312"/>
                <w:color w:val="000000"/>
                <w:kern w:val="0"/>
                <w:sz w:val="24"/>
                <w:lang w:val="en-US" w:eastAsia="zh-CN"/>
              </w:rPr>
              <w:t xml:space="preserve">  </w:t>
            </w:r>
          </w:p>
          <w:p>
            <w:pPr>
              <w:keepNext w:val="0"/>
              <w:keepLines w:val="0"/>
              <w:widowControl/>
              <w:suppressLineNumbers w:val="0"/>
              <w:spacing w:before="0" w:beforeAutospacing="0" w:after="0" w:afterAutospacing="0"/>
              <w:ind w:left="0" w:right="0" w:firstLine="4603" w:firstLineChars="1918"/>
              <w:jc w:val="left"/>
              <w:rPr>
                <w:rFonts w:hint="default"/>
                <w:kern w:val="0"/>
                <w:sz w:val="20"/>
                <w:szCs w:val="20"/>
              </w:rPr>
            </w:pPr>
            <w:r>
              <w:rPr>
                <w:rFonts w:hint="eastAsia" w:eastAsia="仿宋_GB2312"/>
                <w:color w:val="000000"/>
                <w:kern w:val="0"/>
                <w:sz w:val="24"/>
                <w:lang w:val="en-US" w:eastAsia="zh-CN"/>
              </w:rPr>
              <w:t xml:space="preserve">  </w:t>
            </w:r>
            <w:r>
              <w:rPr>
                <w:rFonts w:hint="eastAsia" w:eastAsia="仿宋_GB2312"/>
                <w:color w:val="000000"/>
                <w:kern w:val="0"/>
                <w:sz w:val="24"/>
              </w:rPr>
              <w:t>年</w:t>
            </w:r>
            <w:r>
              <w:rPr>
                <w:rFonts w:hint="default" w:eastAsia="仿宋_GB2312"/>
                <w:color w:val="000000"/>
                <w:kern w:val="0"/>
                <w:sz w:val="24"/>
              </w:rPr>
              <w:t xml:space="preserve">  </w:t>
            </w:r>
            <w:r>
              <w:rPr>
                <w:rFonts w:hint="eastAsia" w:eastAsia="仿宋_GB2312"/>
                <w:color w:val="000000"/>
                <w:kern w:val="0"/>
                <w:sz w:val="24"/>
              </w:rPr>
              <w:t>月</w:t>
            </w:r>
            <w:r>
              <w:rPr>
                <w:rFonts w:hint="default" w:eastAsia="仿宋_GB2312"/>
                <w:color w:val="000000"/>
                <w:kern w:val="0"/>
                <w:sz w:val="24"/>
              </w:rPr>
              <w:t xml:space="preserve">  </w:t>
            </w:r>
            <w:r>
              <w:rPr>
                <w:rFonts w:hint="eastAsia" w:eastAsia="仿宋_GB2312"/>
                <w:color w:val="000000"/>
                <w:kern w:val="0"/>
                <w:sz w:val="24"/>
              </w:rPr>
              <w:t>日</w:t>
            </w:r>
          </w:p>
        </w:tc>
      </w:tr>
      <w:tr>
        <w:tblPrEx>
          <w:tblCellMar>
            <w:top w:w="0" w:type="dxa"/>
            <w:left w:w="0" w:type="dxa"/>
            <w:bottom w:w="0" w:type="dxa"/>
            <w:right w:w="0" w:type="dxa"/>
          </w:tblCellMar>
        </w:tblPrEx>
        <w:trPr>
          <w:trHeight w:val="3788" w:hRule="atLeast"/>
        </w:trPr>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仿宋_GB2312"/>
                <w:color w:val="000000"/>
                <w:kern w:val="0"/>
                <w:sz w:val="24"/>
                <w:lang w:val="en-US" w:eastAsia="zh-CN"/>
              </w:rPr>
            </w:pPr>
            <w:r>
              <w:rPr>
                <w:rFonts w:hint="eastAsia" w:eastAsia="仿宋_GB2312"/>
                <w:color w:val="000000"/>
                <w:kern w:val="0"/>
                <w:sz w:val="24"/>
                <w:lang w:val="en-US" w:eastAsia="zh-CN"/>
              </w:rPr>
              <w:t>资 格</w:t>
            </w:r>
          </w:p>
          <w:p>
            <w:pPr>
              <w:keepNext w:val="0"/>
              <w:keepLines w:val="0"/>
              <w:widowControl/>
              <w:suppressLineNumbers w:val="0"/>
              <w:spacing w:before="0" w:beforeAutospacing="0" w:after="0" w:afterAutospacing="0"/>
              <w:ind w:left="0" w:right="0"/>
              <w:jc w:val="center"/>
              <w:textAlignment w:val="center"/>
              <w:rPr>
                <w:rFonts w:hint="default" w:eastAsia="仿宋_GB2312"/>
                <w:color w:val="000000"/>
                <w:sz w:val="24"/>
              </w:rPr>
            </w:pPr>
            <w:r>
              <w:rPr>
                <w:rFonts w:hint="eastAsia" w:eastAsia="仿宋_GB2312"/>
                <w:color w:val="000000"/>
                <w:kern w:val="0"/>
                <w:sz w:val="24"/>
                <w:lang w:val="en-US" w:eastAsia="zh-CN"/>
              </w:rPr>
              <w:t>审查</w:t>
            </w:r>
            <w:r>
              <w:rPr>
                <w:rFonts w:hint="eastAsia" w:eastAsia="仿宋_GB2312"/>
                <w:color w:val="000000"/>
                <w:kern w:val="0"/>
                <w:sz w:val="24"/>
              </w:rPr>
              <w:t>意见</w:t>
            </w:r>
          </w:p>
        </w:tc>
        <w:tc>
          <w:tcPr>
            <w:tcW w:w="8085" w:type="dxa"/>
            <w:gridSpan w:val="11"/>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_GB2312"/>
                <w:color w:val="000000"/>
                <w:kern w:val="0"/>
                <w:sz w:val="24"/>
              </w:rPr>
            </w:pPr>
          </w:p>
          <w:p>
            <w:pPr>
              <w:pStyle w:val="2"/>
              <w:keepNext w:val="0"/>
              <w:keepLines w:val="0"/>
              <w:suppressLineNumbers w:val="0"/>
              <w:spacing w:before="0" w:beforeAutospacing="0" w:after="0" w:afterAutospacing="0"/>
              <w:ind w:left="0" w:right="0"/>
              <w:rPr>
                <w:rFonts w:hint="default" w:eastAsia="仿宋_GB2312"/>
                <w:color w:val="000000"/>
                <w:kern w:val="0"/>
                <w:sz w:val="24"/>
              </w:rPr>
            </w:pPr>
          </w:p>
          <w:p>
            <w:pPr>
              <w:pStyle w:val="3"/>
              <w:keepNext w:val="0"/>
              <w:keepLines w:val="0"/>
              <w:suppressLineNumbers w:val="0"/>
              <w:spacing w:before="0" w:beforeAutospacing="0" w:afterAutospacing="0"/>
              <w:ind w:left="0" w:right="0"/>
              <w:rPr>
                <w:rFonts w:hint="default" w:eastAsia="仿宋_GB2312"/>
                <w:color w:val="000000"/>
                <w:kern w:val="0"/>
                <w:sz w:val="24"/>
              </w:rPr>
            </w:pPr>
          </w:p>
          <w:p>
            <w:pPr>
              <w:keepNext w:val="0"/>
              <w:keepLines w:val="0"/>
              <w:widowControl/>
              <w:suppressLineNumbers w:val="0"/>
              <w:spacing w:before="0" w:beforeAutospacing="0" w:after="0" w:afterAutospacing="0"/>
              <w:ind w:left="0" w:right="0"/>
              <w:jc w:val="left"/>
              <w:textAlignment w:val="center"/>
              <w:rPr>
                <w:rFonts w:hint="eastAsia" w:eastAsia="仿宋_GB2312"/>
                <w:color w:val="000000"/>
                <w:kern w:val="0"/>
                <w:sz w:val="24"/>
                <w:lang w:eastAsia="zh-CN"/>
              </w:rPr>
            </w:pPr>
            <w:r>
              <w:rPr>
                <w:rFonts w:hint="eastAsia" w:eastAsia="仿宋_GB2312"/>
                <w:color w:val="000000"/>
                <w:kern w:val="0"/>
                <w:sz w:val="24"/>
                <w:lang w:eastAsia="zh-CN"/>
              </w:rPr>
              <w:t>审核人签名：</w:t>
            </w:r>
          </w:p>
          <w:p>
            <w:pPr>
              <w:pStyle w:val="2"/>
              <w:keepNext w:val="0"/>
              <w:keepLines w:val="0"/>
              <w:suppressLineNumbers w:val="0"/>
              <w:spacing w:before="0" w:beforeAutospacing="0" w:after="0" w:afterAutospacing="0"/>
              <w:ind w:left="0" w:right="0"/>
              <w:rPr>
                <w:rFonts w:hint="eastAsia"/>
                <w:lang w:eastAsia="zh-CN"/>
              </w:rPr>
            </w:pPr>
          </w:p>
          <w:p>
            <w:pPr>
              <w:keepNext w:val="0"/>
              <w:keepLines w:val="0"/>
              <w:widowControl/>
              <w:suppressLineNumbers w:val="0"/>
              <w:spacing w:before="0" w:beforeAutospacing="0" w:after="0" w:afterAutospacing="0"/>
              <w:ind w:left="0" w:right="0"/>
              <w:jc w:val="both"/>
              <w:textAlignment w:val="center"/>
              <w:rPr>
                <w:rFonts w:hint="default" w:eastAsia="仿宋_GB2312"/>
                <w:color w:val="000000"/>
                <w:kern w:val="0"/>
                <w:sz w:val="24"/>
                <w:lang w:val="en-US" w:eastAsia="zh-CN"/>
              </w:rPr>
            </w:pPr>
            <w:r>
              <w:rPr>
                <w:rFonts w:hint="eastAsia" w:eastAsia="仿宋_GB2312"/>
                <w:color w:val="000000"/>
                <w:kern w:val="0"/>
                <w:sz w:val="24"/>
                <w:lang w:eastAsia="zh-CN"/>
              </w:rPr>
              <w:t>教育部门（</w:t>
            </w:r>
            <w:r>
              <w:rPr>
                <w:rFonts w:hint="eastAsia" w:eastAsia="仿宋_GB2312"/>
                <w:color w:val="000000"/>
                <w:kern w:val="0"/>
                <w:sz w:val="24"/>
              </w:rPr>
              <w:t>盖章</w:t>
            </w:r>
            <w:r>
              <w:rPr>
                <w:rFonts w:hint="eastAsia" w:eastAsia="仿宋_GB2312"/>
                <w:color w:val="000000"/>
                <w:kern w:val="0"/>
                <w:sz w:val="24"/>
                <w:lang w:val="en-US" w:eastAsia="zh-CN"/>
              </w:rPr>
              <w:t xml:space="preserve"> ）      人社部门（盖章）      纪检监察部门（盖章）</w:t>
            </w:r>
          </w:p>
          <w:p>
            <w:pPr>
              <w:keepNext w:val="0"/>
              <w:keepLines w:val="0"/>
              <w:widowControl/>
              <w:suppressLineNumbers w:val="0"/>
              <w:spacing w:before="0" w:beforeAutospacing="0" w:after="0" w:afterAutospacing="0"/>
              <w:ind w:left="0" w:right="0"/>
              <w:jc w:val="center"/>
              <w:textAlignment w:val="center"/>
              <w:rPr>
                <w:rFonts w:hint="eastAsia" w:eastAsia="仿宋_GB2312"/>
                <w:color w:val="000000"/>
                <w:kern w:val="0"/>
                <w:sz w:val="24"/>
              </w:rPr>
            </w:pPr>
          </w:p>
          <w:p>
            <w:pPr>
              <w:keepNext w:val="0"/>
              <w:keepLines w:val="0"/>
              <w:widowControl/>
              <w:suppressLineNumbers w:val="0"/>
              <w:spacing w:before="0" w:beforeAutospacing="0" w:after="0" w:afterAutospacing="0"/>
              <w:ind w:left="0" w:right="0"/>
              <w:jc w:val="center"/>
              <w:textAlignment w:val="center"/>
              <w:rPr>
                <w:rFonts w:hint="default" w:eastAsia="仿宋_GB2312"/>
                <w:color w:val="000000"/>
                <w:sz w:val="22"/>
                <w:szCs w:val="22"/>
              </w:rPr>
            </w:pPr>
            <w:r>
              <w:rPr>
                <w:rFonts w:hint="eastAsia" w:eastAsia="仿宋_GB2312"/>
                <w:color w:val="000000"/>
                <w:kern w:val="0"/>
                <w:sz w:val="24"/>
              </w:rPr>
              <w:t>年</w:t>
            </w:r>
            <w:r>
              <w:rPr>
                <w:rFonts w:hint="default" w:eastAsia="仿宋_GB2312"/>
                <w:color w:val="000000"/>
                <w:kern w:val="0"/>
                <w:sz w:val="24"/>
              </w:rPr>
              <w:t xml:space="preserve">  </w:t>
            </w:r>
            <w:bookmarkStart w:id="0" w:name="_GoBack"/>
            <w:bookmarkEnd w:id="0"/>
            <w:r>
              <w:rPr>
                <w:rFonts w:hint="eastAsia" w:eastAsia="仿宋_GB2312"/>
                <w:color w:val="000000"/>
                <w:kern w:val="0"/>
                <w:sz w:val="24"/>
              </w:rPr>
              <w:t>月</w:t>
            </w:r>
            <w:r>
              <w:rPr>
                <w:rFonts w:hint="default" w:eastAsia="仿宋_GB2312"/>
                <w:color w:val="000000"/>
                <w:kern w:val="0"/>
                <w:sz w:val="24"/>
              </w:rPr>
              <w:t xml:space="preserve">  </w:t>
            </w:r>
            <w:r>
              <w:rPr>
                <w:rFonts w:hint="eastAsia" w:eastAsia="仿宋_GB2312"/>
                <w:color w:val="000000"/>
                <w:kern w:val="0"/>
                <w:sz w:val="24"/>
              </w:rPr>
              <w:t>日</w:t>
            </w:r>
          </w:p>
        </w:tc>
      </w:tr>
    </w:tbl>
    <w:tbl>
      <w:tblPr>
        <w:tblStyle w:val="22"/>
        <w:tblpPr w:leftFromText="180" w:rightFromText="180" w:vertAnchor="text" w:tblpX="-3550" w:tblpY="32419"/>
        <w:tblOverlap w:val="never"/>
        <w:tblW w:w="2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072" w:type="dxa"/>
          </w:tcPr>
          <w:p>
            <w:pPr>
              <w:keepNext w:val="0"/>
              <w:keepLines w:val="0"/>
              <w:suppressLineNumbers w:val="0"/>
              <w:spacing w:before="0" w:beforeAutospacing="0" w:after="0" w:afterAutospacing="0" w:line="700" w:lineRule="exact"/>
              <w:ind w:left="0" w:right="0"/>
              <w:rPr>
                <w:rFonts w:hint="eastAsia" w:ascii="仿宋_GB2312" w:eastAsia="仿宋_GB2312"/>
                <w:sz w:val="32"/>
                <w:szCs w:val="32"/>
                <w:vertAlign w:val="baseline"/>
              </w:rPr>
            </w:pPr>
          </w:p>
        </w:tc>
      </w:tr>
    </w:tbl>
    <w:p>
      <w:pPr>
        <w:pStyle w:val="2"/>
        <w:ind w:left="0" w:leftChars="0" w:firstLine="0" w:firstLineChars="0"/>
        <w:rPr>
          <w:rFonts w:hint="default"/>
          <w:lang w:val="en-US" w:eastAsia="zh-CN"/>
        </w:rPr>
      </w:pPr>
    </w:p>
    <w:sectPr>
      <w:footerReference r:id="rId3" w:type="default"/>
      <w:footerReference r:id="rId4" w:type="even"/>
      <w:pgSz w:w="11906" w:h="16838"/>
      <w:pgMar w:top="1134" w:right="1474" w:bottom="1134" w:left="1587" w:header="0"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1" w:fontKey="{3969695C-0240-452A-AA08-24300DC7CD8D}"/>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embedRegular r:id="rId2" w:fontKey="{B705B67D-055B-4B1B-AE69-DC61FBF90B42}"/>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right"/>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3</w:t>
    </w:r>
    <w:r>
      <w:rPr>
        <w:kern w:val="0"/>
        <w:sz w:val="28"/>
        <w:szCs w:val="28"/>
      </w:rPr>
      <w:fldChar w:fldCharType="end"/>
    </w:r>
    <w:r>
      <w:rPr>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4</w:t>
    </w:r>
    <w:r>
      <w:rPr>
        <w:kern w:val="0"/>
        <w:sz w:val="28"/>
        <w:szCs w:val="28"/>
      </w:rPr>
      <w:fldChar w:fldCharType="end"/>
    </w:r>
    <w:r>
      <w:rPr>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1MzMxYWI3MjI5MzI4YzNiYTM3ZmJkZTEyMTBjZmUifQ=="/>
  </w:docVars>
  <w:rsids>
    <w:rsidRoot w:val="00BF507C"/>
    <w:rsid w:val="000010AF"/>
    <w:rsid w:val="000110C4"/>
    <w:rsid w:val="0001417D"/>
    <w:rsid w:val="00033801"/>
    <w:rsid w:val="000655EB"/>
    <w:rsid w:val="00081CBC"/>
    <w:rsid w:val="00086FA5"/>
    <w:rsid w:val="000A480C"/>
    <w:rsid w:val="000A5EAE"/>
    <w:rsid w:val="000B0F3C"/>
    <w:rsid w:val="000B2652"/>
    <w:rsid w:val="000B5AC3"/>
    <w:rsid w:val="000D05B0"/>
    <w:rsid w:val="000E10CB"/>
    <w:rsid w:val="000E2088"/>
    <w:rsid w:val="00100B54"/>
    <w:rsid w:val="001030DA"/>
    <w:rsid w:val="0011147F"/>
    <w:rsid w:val="00172AD9"/>
    <w:rsid w:val="00191C1B"/>
    <w:rsid w:val="001A7B3D"/>
    <w:rsid w:val="001B0645"/>
    <w:rsid w:val="001B6AF2"/>
    <w:rsid w:val="001C48D5"/>
    <w:rsid w:val="001C7111"/>
    <w:rsid w:val="001D6C8D"/>
    <w:rsid w:val="001D71EE"/>
    <w:rsid w:val="001E5006"/>
    <w:rsid w:val="001F388A"/>
    <w:rsid w:val="001F3E6B"/>
    <w:rsid w:val="00201FA1"/>
    <w:rsid w:val="0020414C"/>
    <w:rsid w:val="002119C2"/>
    <w:rsid w:val="00226011"/>
    <w:rsid w:val="00230E1C"/>
    <w:rsid w:val="00243941"/>
    <w:rsid w:val="00245B4D"/>
    <w:rsid w:val="00246B6F"/>
    <w:rsid w:val="00275B86"/>
    <w:rsid w:val="00280F53"/>
    <w:rsid w:val="00280FBA"/>
    <w:rsid w:val="00281C9F"/>
    <w:rsid w:val="00285190"/>
    <w:rsid w:val="00294E93"/>
    <w:rsid w:val="0029501E"/>
    <w:rsid w:val="00297E38"/>
    <w:rsid w:val="002A7FEB"/>
    <w:rsid w:val="002B2750"/>
    <w:rsid w:val="002C06F0"/>
    <w:rsid w:val="002C239E"/>
    <w:rsid w:val="002C480E"/>
    <w:rsid w:val="002C7E3B"/>
    <w:rsid w:val="002D1D69"/>
    <w:rsid w:val="002D47CD"/>
    <w:rsid w:val="002D71EF"/>
    <w:rsid w:val="0030056F"/>
    <w:rsid w:val="00305AE9"/>
    <w:rsid w:val="00312ACD"/>
    <w:rsid w:val="003314B5"/>
    <w:rsid w:val="00344BBD"/>
    <w:rsid w:val="00352702"/>
    <w:rsid w:val="0036684D"/>
    <w:rsid w:val="00373F7C"/>
    <w:rsid w:val="003750C9"/>
    <w:rsid w:val="00385045"/>
    <w:rsid w:val="0038791B"/>
    <w:rsid w:val="003A01F2"/>
    <w:rsid w:val="003B7C5A"/>
    <w:rsid w:val="00402795"/>
    <w:rsid w:val="0040515E"/>
    <w:rsid w:val="004517AB"/>
    <w:rsid w:val="00470EAE"/>
    <w:rsid w:val="00473581"/>
    <w:rsid w:val="004837C6"/>
    <w:rsid w:val="00487586"/>
    <w:rsid w:val="00497828"/>
    <w:rsid w:val="004B38A0"/>
    <w:rsid w:val="004B7E3F"/>
    <w:rsid w:val="004C217F"/>
    <w:rsid w:val="004C3B4A"/>
    <w:rsid w:val="004C5CDD"/>
    <w:rsid w:val="004C6B2C"/>
    <w:rsid w:val="004F7BE8"/>
    <w:rsid w:val="004F7E79"/>
    <w:rsid w:val="00504490"/>
    <w:rsid w:val="00516FB9"/>
    <w:rsid w:val="00532D72"/>
    <w:rsid w:val="0054302E"/>
    <w:rsid w:val="00555CFB"/>
    <w:rsid w:val="00561AAA"/>
    <w:rsid w:val="005629CA"/>
    <w:rsid w:val="00587148"/>
    <w:rsid w:val="00590F23"/>
    <w:rsid w:val="005A0AEC"/>
    <w:rsid w:val="005A1855"/>
    <w:rsid w:val="005A4DAE"/>
    <w:rsid w:val="005B5BFB"/>
    <w:rsid w:val="005D3674"/>
    <w:rsid w:val="005D372F"/>
    <w:rsid w:val="00610C35"/>
    <w:rsid w:val="006241E6"/>
    <w:rsid w:val="006355EA"/>
    <w:rsid w:val="00653BE0"/>
    <w:rsid w:val="00667B0A"/>
    <w:rsid w:val="00670DE4"/>
    <w:rsid w:val="0067553E"/>
    <w:rsid w:val="0068729F"/>
    <w:rsid w:val="006902D5"/>
    <w:rsid w:val="006A6446"/>
    <w:rsid w:val="006C0648"/>
    <w:rsid w:val="006C2B6A"/>
    <w:rsid w:val="006D0293"/>
    <w:rsid w:val="006D259A"/>
    <w:rsid w:val="006F010C"/>
    <w:rsid w:val="00701862"/>
    <w:rsid w:val="00706D91"/>
    <w:rsid w:val="007107BB"/>
    <w:rsid w:val="0071795A"/>
    <w:rsid w:val="00731991"/>
    <w:rsid w:val="00732A6A"/>
    <w:rsid w:val="00741E90"/>
    <w:rsid w:val="00743ADE"/>
    <w:rsid w:val="00747034"/>
    <w:rsid w:val="0076039D"/>
    <w:rsid w:val="00760ECD"/>
    <w:rsid w:val="00761487"/>
    <w:rsid w:val="00773323"/>
    <w:rsid w:val="0078305E"/>
    <w:rsid w:val="00785045"/>
    <w:rsid w:val="00787415"/>
    <w:rsid w:val="007C5867"/>
    <w:rsid w:val="007F0C40"/>
    <w:rsid w:val="007F19F8"/>
    <w:rsid w:val="00802776"/>
    <w:rsid w:val="0080380F"/>
    <w:rsid w:val="00803D14"/>
    <w:rsid w:val="008061DD"/>
    <w:rsid w:val="00814755"/>
    <w:rsid w:val="008407DA"/>
    <w:rsid w:val="00852D8C"/>
    <w:rsid w:val="00880635"/>
    <w:rsid w:val="00887584"/>
    <w:rsid w:val="00890953"/>
    <w:rsid w:val="008924D7"/>
    <w:rsid w:val="00892C19"/>
    <w:rsid w:val="008B3632"/>
    <w:rsid w:val="008B414E"/>
    <w:rsid w:val="008C4AE9"/>
    <w:rsid w:val="008C626E"/>
    <w:rsid w:val="008D04FF"/>
    <w:rsid w:val="008F18FE"/>
    <w:rsid w:val="008F5228"/>
    <w:rsid w:val="009046FC"/>
    <w:rsid w:val="0090698E"/>
    <w:rsid w:val="00913809"/>
    <w:rsid w:val="009142CB"/>
    <w:rsid w:val="009525DA"/>
    <w:rsid w:val="00952D33"/>
    <w:rsid w:val="009570A3"/>
    <w:rsid w:val="0095759B"/>
    <w:rsid w:val="00962802"/>
    <w:rsid w:val="00967738"/>
    <w:rsid w:val="00976371"/>
    <w:rsid w:val="00983E09"/>
    <w:rsid w:val="009C46A3"/>
    <w:rsid w:val="009C55AD"/>
    <w:rsid w:val="009E5224"/>
    <w:rsid w:val="00A04F2B"/>
    <w:rsid w:val="00A11B7F"/>
    <w:rsid w:val="00A17A3E"/>
    <w:rsid w:val="00A31010"/>
    <w:rsid w:val="00A34311"/>
    <w:rsid w:val="00A35F51"/>
    <w:rsid w:val="00A37477"/>
    <w:rsid w:val="00A60577"/>
    <w:rsid w:val="00A61AAD"/>
    <w:rsid w:val="00A66C43"/>
    <w:rsid w:val="00A96DDB"/>
    <w:rsid w:val="00AA19CA"/>
    <w:rsid w:val="00AA3FF3"/>
    <w:rsid w:val="00AB498C"/>
    <w:rsid w:val="00AB7A52"/>
    <w:rsid w:val="00AD7B91"/>
    <w:rsid w:val="00B17458"/>
    <w:rsid w:val="00B35CD2"/>
    <w:rsid w:val="00B43620"/>
    <w:rsid w:val="00B5090A"/>
    <w:rsid w:val="00B5320A"/>
    <w:rsid w:val="00B60E92"/>
    <w:rsid w:val="00B703FF"/>
    <w:rsid w:val="00B708A5"/>
    <w:rsid w:val="00B8305A"/>
    <w:rsid w:val="00B86CB3"/>
    <w:rsid w:val="00B9417C"/>
    <w:rsid w:val="00BA3C64"/>
    <w:rsid w:val="00BA48BB"/>
    <w:rsid w:val="00BB767F"/>
    <w:rsid w:val="00BD4AD9"/>
    <w:rsid w:val="00BE7E69"/>
    <w:rsid w:val="00BF0709"/>
    <w:rsid w:val="00BF410E"/>
    <w:rsid w:val="00BF507C"/>
    <w:rsid w:val="00C06234"/>
    <w:rsid w:val="00C07DE0"/>
    <w:rsid w:val="00C150BE"/>
    <w:rsid w:val="00C15DDB"/>
    <w:rsid w:val="00C34CE6"/>
    <w:rsid w:val="00C51309"/>
    <w:rsid w:val="00C516D0"/>
    <w:rsid w:val="00C75A78"/>
    <w:rsid w:val="00C76ED9"/>
    <w:rsid w:val="00C807AA"/>
    <w:rsid w:val="00C873FE"/>
    <w:rsid w:val="00C94102"/>
    <w:rsid w:val="00CB2A43"/>
    <w:rsid w:val="00CD5EE9"/>
    <w:rsid w:val="00CD6132"/>
    <w:rsid w:val="00CE6AFE"/>
    <w:rsid w:val="00CF03EE"/>
    <w:rsid w:val="00CF37E1"/>
    <w:rsid w:val="00CF39E3"/>
    <w:rsid w:val="00D06D02"/>
    <w:rsid w:val="00D179BA"/>
    <w:rsid w:val="00D22849"/>
    <w:rsid w:val="00D256BC"/>
    <w:rsid w:val="00D2763B"/>
    <w:rsid w:val="00D33672"/>
    <w:rsid w:val="00D417E4"/>
    <w:rsid w:val="00D56079"/>
    <w:rsid w:val="00D56157"/>
    <w:rsid w:val="00D738B5"/>
    <w:rsid w:val="00D754A2"/>
    <w:rsid w:val="00D80550"/>
    <w:rsid w:val="00D83B7A"/>
    <w:rsid w:val="00D843F0"/>
    <w:rsid w:val="00D90EF8"/>
    <w:rsid w:val="00DA23E5"/>
    <w:rsid w:val="00DB38D5"/>
    <w:rsid w:val="00DC233D"/>
    <w:rsid w:val="00E04EEA"/>
    <w:rsid w:val="00E05671"/>
    <w:rsid w:val="00E1658F"/>
    <w:rsid w:val="00E17C1F"/>
    <w:rsid w:val="00E23F9D"/>
    <w:rsid w:val="00E30CC0"/>
    <w:rsid w:val="00E30F02"/>
    <w:rsid w:val="00E33EAC"/>
    <w:rsid w:val="00E41A9C"/>
    <w:rsid w:val="00E628FC"/>
    <w:rsid w:val="00E647A2"/>
    <w:rsid w:val="00E81536"/>
    <w:rsid w:val="00E959EA"/>
    <w:rsid w:val="00E9662F"/>
    <w:rsid w:val="00EA70BA"/>
    <w:rsid w:val="00EA7B42"/>
    <w:rsid w:val="00EB5815"/>
    <w:rsid w:val="00ED42F4"/>
    <w:rsid w:val="00EF6BBB"/>
    <w:rsid w:val="00F02086"/>
    <w:rsid w:val="00F30B0F"/>
    <w:rsid w:val="00F3745A"/>
    <w:rsid w:val="00F413F7"/>
    <w:rsid w:val="00F545A3"/>
    <w:rsid w:val="00F7232B"/>
    <w:rsid w:val="00F93825"/>
    <w:rsid w:val="00FC5CAA"/>
    <w:rsid w:val="00FC7204"/>
    <w:rsid w:val="00FD1607"/>
    <w:rsid w:val="00FE366B"/>
    <w:rsid w:val="00FE6174"/>
    <w:rsid w:val="00FF1EE7"/>
    <w:rsid w:val="00FF4F78"/>
    <w:rsid w:val="014365DB"/>
    <w:rsid w:val="014B797E"/>
    <w:rsid w:val="01946526"/>
    <w:rsid w:val="019F7C79"/>
    <w:rsid w:val="01B47A59"/>
    <w:rsid w:val="01C50FF8"/>
    <w:rsid w:val="01FB145F"/>
    <w:rsid w:val="02064AED"/>
    <w:rsid w:val="0210372D"/>
    <w:rsid w:val="023D2EF8"/>
    <w:rsid w:val="0262737D"/>
    <w:rsid w:val="02773A47"/>
    <w:rsid w:val="027D5BA5"/>
    <w:rsid w:val="02852440"/>
    <w:rsid w:val="028B4239"/>
    <w:rsid w:val="02963615"/>
    <w:rsid w:val="029638CF"/>
    <w:rsid w:val="02C50B9B"/>
    <w:rsid w:val="02C67DDB"/>
    <w:rsid w:val="02EF3F5D"/>
    <w:rsid w:val="02FB2F3A"/>
    <w:rsid w:val="030D7FA5"/>
    <w:rsid w:val="035F5D34"/>
    <w:rsid w:val="03610DED"/>
    <w:rsid w:val="03B617A8"/>
    <w:rsid w:val="03C22561"/>
    <w:rsid w:val="03F10739"/>
    <w:rsid w:val="047B6F67"/>
    <w:rsid w:val="048F4BEA"/>
    <w:rsid w:val="049A7BD3"/>
    <w:rsid w:val="04A46CA4"/>
    <w:rsid w:val="04E615B1"/>
    <w:rsid w:val="04E66617"/>
    <w:rsid w:val="052C0B14"/>
    <w:rsid w:val="058F102E"/>
    <w:rsid w:val="05C90A90"/>
    <w:rsid w:val="05DC45AE"/>
    <w:rsid w:val="06143E9B"/>
    <w:rsid w:val="06186D41"/>
    <w:rsid w:val="0619298F"/>
    <w:rsid w:val="064047AA"/>
    <w:rsid w:val="06520438"/>
    <w:rsid w:val="069503EC"/>
    <w:rsid w:val="06A1553C"/>
    <w:rsid w:val="06B57AB6"/>
    <w:rsid w:val="06C45BA7"/>
    <w:rsid w:val="06CA5532"/>
    <w:rsid w:val="06D45E42"/>
    <w:rsid w:val="06D51DCB"/>
    <w:rsid w:val="06ED47ED"/>
    <w:rsid w:val="06F366F7"/>
    <w:rsid w:val="070C0181"/>
    <w:rsid w:val="072D77D5"/>
    <w:rsid w:val="07493A01"/>
    <w:rsid w:val="077D35FD"/>
    <w:rsid w:val="07CF228A"/>
    <w:rsid w:val="07CF735F"/>
    <w:rsid w:val="07D23B28"/>
    <w:rsid w:val="080B79E7"/>
    <w:rsid w:val="082932E4"/>
    <w:rsid w:val="08491227"/>
    <w:rsid w:val="08504AF1"/>
    <w:rsid w:val="08C0030C"/>
    <w:rsid w:val="09390B2F"/>
    <w:rsid w:val="09414D4C"/>
    <w:rsid w:val="0AAC0660"/>
    <w:rsid w:val="0B3A521A"/>
    <w:rsid w:val="0B9B2DA6"/>
    <w:rsid w:val="0BCB0E68"/>
    <w:rsid w:val="0BD362EB"/>
    <w:rsid w:val="0C103D7C"/>
    <w:rsid w:val="0C537BB4"/>
    <w:rsid w:val="0C820D37"/>
    <w:rsid w:val="0C90401F"/>
    <w:rsid w:val="0CA74EDC"/>
    <w:rsid w:val="0CB948B2"/>
    <w:rsid w:val="0CC07645"/>
    <w:rsid w:val="0CC53C5B"/>
    <w:rsid w:val="0CCA1272"/>
    <w:rsid w:val="0CE74C08"/>
    <w:rsid w:val="0CFE2CC9"/>
    <w:rsid w:val="0D102610"/>
    <w:rsid w:val="0D1425B3"/>
    <w:rsid w:val="0D1502F9"/>
    <w:rsid w:val="0D396896"/>
    <w:rsid w:val="0D712426"/>
    <w:rsid w:val="0D714A1C"/>
    <w:rsid w:val="0D83282C"/>
    <w:rsid w:val="0D9E43E2"/>
    <w:rsid w:val="0DA70AB9"/>
    <w:rsid w:val="0DD93147"/>
    <w:rsid w:val="0DE549DB"/>
    <w:rsid w:val="0E064D46"/>
    <w:rsid w:val="0E1C2936"/>
    <w:rsid w:val="0E363C84"/>
    <w:rsid w:val="0E784B73"/>
    <w:rsid w:val="0E7A3A87"/>
    <w:rsid w:val="0E9733D5"/>
    <w:rsid w:val="0EA55CE8"/>
    <w:rsid w:val="0EB4779A"/>
    <w:rsid w:val="0F0A6E2C"/>
    <w:rsid w:val="0F3F39FE"/>
    <w:rsid w:val="0F4470B9"/>
    <w:rsid w:val="0FBC1346"/>
    <w:rsid w:val="0FBC1B0B"/>
    <w:rsid w:val="0FC07076"/>
    <w:rsid w:val="0FD41C88"/>
    <w:rsid w:val="0FE77623"/>
    <w:rsid w:val="0FEB5787"/>
    <w:rsid w:val="0FEE5504"/>
    <w:rsid w:val="0FF4473B"/>
    <w:rsid w:val="100B7DB5"/>
    <w:rsid w:val="10152804"/>
    <w:rsid w:val="103515A5"/>
    <w:rsid w:val="10697F65"/>
    <w:rsid w:val="10BA0C81"/>
    <w:rsid w:val="10E7526A"/>
    <w:rsid w:val="10F054EA"/>
    <w:rsid w:val="11643698"/>
    <w:rsid w:val="11803EC2"/>
    <w:rsid w:val="11894E8E"/>
    <w:rsid w:val="11F10CFD"/>
    <w:rsid w:val="121B53C5"/>
    <w:rsid w:val="12E52C19"/>
    <w:rsid w:val="13010B3B"/>
    <w:rsid w:val="133D2F1E"/>
    <w:rsid w:val="13785023"/>
    <w:rsid w:val="138140DA"/>
    <w:rsid w:val="13873AD6"/>
    <w:rsid w:val="1389559C"/>
    <w:rsid w:val="13BB7498"/>
    <w:rsid w:val="14296160"/>
    <w:rsid w:val="1430766B"/>
    <w:rsid w:val="145818BD"/>
    <w:rsid w:val="145A1B30"/>
    <w:rsid w:val="14854F7E"/>
    <w:rsid w:val="148876BD"/>
    <w:rsid w:val="14E55858"/>
    <w:rsid w:val="15651629"/>
    <w:rsid w:val="15761287"/>
    <w:rsid w:val="15804BC3"/>
    <w:rsid w:val="15AC69ED"/>
    <w:rsid w:val="15B22E58"/>
    <w:rsid w:val="15D524F2"/>
    <w:rsid w:val="15DC67D6"/>
    <w:rsid w:val="16E4531E"/>
    <w:rsid w:val="17435EA8"/>
    <w:rsid w:val="174F2D73"/>
    <w:rsid w:val="175E71E6"/>
    <w:rsid w:val="179C5ED2"/>
    <w:rsid w:val="179E6060"/>
    <w:rsid w:val="17AE039A"/>
    <w:rsid w:val="180C0990"/>
    <w:rsid w:val="18107E39"/>
    <w:rsid w:val="18127F8E"/>
    <w:rsid w:val="182072A4"/>
    <w:rsid w:val="185866EF"/>
    <w:rsid w:val="18966EE2"/>
    <w:rsid w:val="18F3507E"/>
    <w:rsid w:val="191D00C0"/>
    <w:rsid w:val="193006AE"/>
    <w:rsid w:val="1952091A"/>
    <w:rsid w:val="196073BB"/>
    <w:rsid w:val="197A625B"/>
    <w:rsid w:val="198432E8"/>
    <w:rsid w:val="1A1333B3"/>
    <w:rsid w:val="1A3B0898"/>
    <w:rsid w:val="1A4511A7"/>
    <w:rsid w:val="1A4B6468"/>
    <w:rsid w:val="1A7C004F"/>
    <w:rsid w:val="1A8C48E6"/>
    <w:rsid w:val="1A8C739D"/>
    <w:rsid w:val="1AB75C63"/>
    <w:rsid w:val="1ABE7431"/>
    <w:rsid w:val="1ACF4B27"/>
    <w:rsid w:val="1B423649"/>
    <w:rsid w:val="1B4C1CB4"/>
    <w:rsid w:val="1B5B2EEE"/>
    <w:rsid w:val="1B710915"/>
    <w:rsid w:val="1BC5039F"/>
    <w:rsid w:val="1BDE591E"/>
    <w:rsid w:val="1BE64F89"/>
    <w:rsid w:val="1BFA05BD"/>
    <w:rsid w:val="1C0E1A98"/>
    <w:rsid w:val="1C517F83"/>
    <w:rsid w:val="1C7836C6"/>
    <w:rsid w:val="1C901B31"/>
    <w:rsid w:val="1CBB681E"/>
    <w:rsid w:val="1D734DCD"/>
    <w:rsid w:val="1DB620D0"/>
    <w:rsid w:val="1E6F5D7F"/>
    <w:rsid w:val="1E7554E1"/>
    <w:rsid w:val="1E862121"/>
    <w:rsid w:val="1EA4226D"/>
    <w:rsid w:val="1ECC5647"/>
    <w:rsid w:val="1EF54BEB"/>
    <w:rsid w:val="1F0A01C6"/>
    <w:rsid w:val="1F176F33"/>
    <w:rsid w:val="1F2009DD"/>
    <w:rsid w:val="1F3E18CF"/>
    <w:rsid w:val="1F4C0172"/>
    <w:rsid w:val="1F4E0276"/>
    <w:rsid w:val="1F941997"/>
    <w:rsid w:val="1FAD67EF"/>
    <w:rsid w:val="201900EE"/>
    <w:rsid w:val="202B397E"/>
    <w:rsid w:val="20761D66"/>
    <w:rsid w:val="20BE669E"/>
    <w:rsid w:val="20EF0E4F"/>
    <w:rsid w:val="20FA7BF4"/>
    <w:rsid w:val="213A3C94"/>
    <w:rsid w:val="21424872"/>
    <w:rsid w:val="21541DEF"/>
    <w:rsid w:val="21910850"/>
    <w:rsid w:val="219A77B5"/>
    <w:rsid w:val="21B14D1C"/>
    <w:rsid w:val="21BA41E2"/>
    <w:rsid w:val="21F6142C"/>
    <w:rsid w:val="221F6CDA"/>
    <w:rsid w:val="22302F27"/>
    <w:rsid w:val="22BD1205"/>
    <w:rsid w:val="22E24F49"/>
    <w:rsid w:val="22FA25EF"/>
    <w:rsid w:val="23057C2B"/>
    <w:rsid w:val="233D0598"/>
    <w:rsid w:val="23404EDB"/>
    <w:rsid w:val="23827050"/>
    <w:rsid w:val="23BC5F31"/>
    <w:rsid w:val="23BF591F"/>
    <w:rsid w:val="241264BF"/>
    <w:rsid w:val="244A6FAE"/>
    <w:rsid w:val="248D1D41"/>
    <w:rsid w:val="24E939F3"/>
    <w:rsid w:val="257638ED"/>
    <w:rsid w:val="258D2325"/>
    <w:rsid w:val="25B64B4F"/>
    <w:rsid w:val="25D616D0"/>
    <w:rsid w:val="25F01B22"/>
    <w:rsid w:val="25FD5DBC"/>
    <w:rsid w:val="262B152D"/>
    <w:rsid w:val="263D6290"/>
    <w:rsid w:val="264E7E96"/>
    <w:rsid w:val="26671392"/>
    <w:rsid w:val="267473A3"/>
    <w:rsid w:val="26866250"/>
    <w:rsid w:val="26CC6443"/>
    <w:rsid w:val="26D80F4F"/>
    <w:rsid w:val="26E50AE6"/>
    <w:rsid w:val="27952194"/>
    <w:rsid w:val="27D93612"/>
    <w:rsid w:val="281D775F"/>
    <w:rsid w:val="284B4B70"/>
    <w:rsid w:val="28616EAD"/>
    <w:rsid w:val="28657B53"/>
    <w:rsid w:val="28A30720"/>
    <w:rsid w:val="28E8012C"/>
    <w:rsid w:val="28F20A3C"/>
    <w:rsid w:val="28F74951"/>
    <w:rsid w:val="29113EBE"/>
    <w:rsid w:val="29346349"/>
    <w:rsid w:val="294D2DCF"/>
    <w:rsid w:val="299F41FE"/>
    <w:rsid w:val="29C37FBC"/>
    <w:rsid w:val="29EB64C5"/>
    <w:rsid w:val="29F904E6"/>
    <w:rsid w:val="2A1D2728"/>
    <w:rsid w:val="2A3A2E54"/>
    <w:rsid w:val="2A5955A0"/>
    <w:rsid w:val="2A5D56B3"/>
    <w:rsid w:val="2A76596A"/>
    <w:rsid w:val="2A855B53"/>
    <w:rsid w:val="2AA97D1A"/>
    <w:rsid w:val="2AAA68E8"/>
    <w:rsid w:val="2ABD246B"/>
    <w:rsid w:val="2AD17C4D"/>
    <w:rsid w:val="2AD5745D"/>
    <w:rsid w:val="2ADB1447"/>
    <w:rsid w:val="2B151DF0"/>
    <w:rsid w:val="2B2A4199"/>
    <w:rsid w:val="2B410C10"/>
    <w:rsid w:val="2BC25ADE"/>
    <w:rsid w:val="2BF50854"/>
    <w:rsid w:val="2C0E50DF"/>
    <w:rsid w:val="2C216675"/>
    <w:rsid w:val="2C486535"/>
    <w:rsid w:val="2C70392E"/>
    <w:rsid w:val="2C770676"/>
    <w:rsid w:val="2CF51ED1"/>
    <w:rsid w:val="2D151838"/>
    <w:rsid w:val="2D1A03AC"/>
    <w:rsid w:val="2D2D7AAC"/>
    <w:rsid w:val="2D983CFF"/>
    <w:rsid w:val="2DB7664A"/>
    <w:rsid w:val="2DC16410"/>
    <w:rsid w:val="2DC6471B"/>
    <w:rsid w:val="2DC83C90"/>
    <w:rsid w:val="2E2B4950"/>
    <w:rsid w:val="2E3165A2"/>
    <w:rsid w:val="2E462777"/>
    <w:rsid w:val="2E591798"/>
    <w:rsid w:val="2EB17E19"/>
    <w:rsid w:val="2EDC64EE"/>
    <w:rsid w:val="2EF12C10"/>
    <w:rsid w:val="2F0E3523"/>
    <w:rsid w:val="2F600CC5"/>
    <w:rsid w:val="2F762E69"/>
    <w:rsid w:val="2FC37139"/>
    <w:rsid w:val="2FE836A2"/>
    <w:rsid w:val="2FFFBE6B"/>
    <w:rsid w:val="30071D11"/>
    <w:rsid w:val="30243BFD"/>
    <w:rsid w:val="3027350F"/>
    <w:rsid w:val="30622E72"/>
    <w:rsid w:val="30654C8A"/>
    <w:rsid w:val="307245DA"/>
    <w:rsid w:val="308710A4"/>
    <w:rsid w:val="30D67D30"/>
    <w:rsid w:val="3177173D"/>
    <w:rsid w:val="31EA3699"/>
    <w:rsid w:val="31EE4D07"/>
    <w:rsid w:val="32096215"/>
    <w:rsid w:val="32BF6412"/>
    <w:rsid w:val="32D37268"/>
    <w:rsid w:val="330133BA"/>
    <w:rsid w:val="33051DC0"/>
    <w:rsid w:val="33062754"/>
    <w:rsid w:val="335047BE"/>
    <w:rsid w:val="335B05D1"/>
    <w:rsid w:val="337B6F45"/>
    <w:rsid w:val="33953AD8"/>
    <w:rsid w:val="33C36CFB"/>
    <w:rsid w:val="33F31A49"/>
    <w:rsid w:val="341562B5"/>
    <w:rsid w:val="3473221B"/>
    <w:rsid w:val="34931AD8"/>
    <w:rsid w:val="350F0F1C"/>
    <w:rsid w:val="35305F4D"/>
    <w:rsid w:val="355A0507"/>
    <w:rsid w:val="355E6875"/>
    <w:rsid w:val="35603635"/>
    <w:rsid w:val="35973B37"/>
    <w:rsid w:val="35CF2513"/>
    <w:rsid w:val="35D24A48"/>
    <w:rsid w:val="3651018A"/>
    <w:rsid w:val="36512776"/>
    <w:rsid w:val="36A77D38"/>
    <w:rsid w:val="36EF52AD"/>
    <w:rsid w:val="375E0E1D"/>
    <w:rsid w:val="37774698"/>
    <w:rsid w:val="37781747"/>
    <w:rsid w:val="379C5435"/>
    <w:rsid w:val="37A96661"/>
    <w:rsid w:val="37DD15AA"/>
    <w:rsid w:val="37FC4126"/>
    <w:rsid w:val="380534F8"/>
    <w:rsid w:val="380769FB"/>
    <w:rsid w:val="38172F1C"/>
    <w:rsid w:val="381B6FDD"/>
    <w:rsid w:val="381C789A"/>
    <w:rsid w:val="3835304A"/>
    <w:rsid w:val="38A87E0A"/>
    <w:rsid w:val="38D30A7B"/>
    <w:rsid w:val="38EF0EF7"/>
    <w:rsid w:val="3902576C"/>
    <w:rsid w:val="39AB70AC"/>
    <w:rsid w:val="39B479BB"/>
    <w:rsid w:val="39D55AF0"/>
    <w:rsid w:val="39F56370"/>
    <w:rsid w:val="3A32728B"/>
    <w:rsid w:val="3A5F48C9"/>
    <w:rsid w:val="3A815E0A"/>
    <w:rsid w:val="3B2F1426"/>
    <w:rsid w:val="3B365A10"/>
    <w:rsid w:val="3C0878DD"/>
    <w:rsid w:val="3C410359"/>
    <w:rsid w:val="3C616320"/>
    <w:rsid w:val="3CB712AD"/>
    <w:rsid w:val="3CDA0F38"/>
    <w:rsid w:val="3CEA524A"/>
    <w:rsid w:val="3CF22CAD"/>
    <w:rsid w:val="3CFB0A1B"/>
    <w:rsid w:val="3D0D191F"/>
    <w:rsid w:val="3D1811EB"/>
    <w:rsid w:val="3D6213C4"/>
    <w:rsid w:val="3D863AD1"/>
    <w:rsid w:val="3D877FA8"/>
    <w:rsid w:val="3DB86EA0"/>
    <w:rsid w:val="3DEC2546"/>
    <w:rsid w:val="3E0456CC"/>
    <w:rsid w:val="3E0B17C7"/>
    <w:rsid w:val="3E2E0DB1"/>
    <w:rsid w:val="3E5A0659"/>
    <w:rsid w:val="3ED72111"/>
    <w:rsid w:val="3EFF06C2"/>
    <w:rsid w:val="3F896B4D"/>
    <w:rsid w:val="3F8F60F8"/>
    <w:rsid w:val="3FC221AA"/>
    <w:rsid w:val="3FD14266"/>
    <w:rsid w:val="3FD914FF"/>
    <w:rsid w:val="401D4C7D"/>
    <w:rsid w:val="402E7F0F"/>
    <w:rsid w:val="40302038"/>
    <w:rsid w:val="40585F20"/>
    <w:rsid w:val="407B7B70"/>
    <w:rsid w:val="40877969"/>
    <w:rsid w:val="40A6021E"/>
    <w:rsid w:val="40D16F01"/>
    <w:rsid w:val="412C5469"/>
    <w:rsid w:val="41651556"/>
    <w:rsid w:val="41841B1C"/>
    <w:rsid w:val="41A31967"/>
    <w:rsid w:val="41DD3BEB"/>
    <w:rsid w:val="420E0D91"/>
    <w:rsid w:val="42182236"/>
    <w:rsid w:val="425012F6"/>
    <w:rsid w:val="43803E5D"/>
    <w:rsid w:val="43DC3263"/>
    <w:rsid w:val="44DB07C3"/>
    <w:rsid w:val="450155C4"/>
    <w:rsid w:val="450A6F5E"/>
    <w:rsid w:val="450D1259"/>
    <w:rsid w:val="45AF27D7"/>
    <w:rsid w:val="45BE11FB"/>
    <w:rsid w:val="46182B8E"/>
    <w:rsid w:val="462B052A"/>
    <w:rsid w:val="465B237E"/>
    <w:rsid w:val="466C009A"/>
    <w:rsid w:val="46811AB3"/>
    <w:rsid w:val="46E70683"/>
    <w:rsid w:val="46F87B6E"/>
    <w:rsid w:val="472552CA"/>
    <w:rsid w:val="47376F28"/>
    <w:rsid w:val="4740378F"/>
    <w:rsid w:val="47480ED2"/>
    <w:rsid w:val="47552596"/>
    <w:rsid w:val="47992A44"/>
    <w:rsid w:val="479D620D"/>
    <w:rsid w:val="47C06F1E"/>
    <w:rsid w:val="47D526F7"/>
    <w:rsid w:val="47F6431D"/>
    <w:rsid w:val="47F9225F"/>
    <w:rsid w:val="47FC6227"/>
    <w:rsid w:val="48317BFC"/>
    <w:rsid w:val="4857563B"/>
    <w:rsid w:val="4886072F"/>
    <w:rsid w:val="489F4EBD"/>
    <w:rsid w:val="49043B20"/>
    <w:rsid w:val="49E6748E"/>
    <w:rsid w:val="4A01681E"/>
    <w:rsid w:val="4A253068"/>
    <w:rsid w:val="4A2645B2"/>
    <w:rsid w:val="4AA17FB3"/>
    <w:rsid w:val="4AC00034"/>
    <w:rsid w:val="4AE33A6B"/>
    <w:rsid w:val="4B155BCD"/>
    <w:rsid w:val="4B386E4D"/>
    <w:rsid w:val="4B603D34"/>
    <w:rsid w:val="4B7F716D"/>
    <w:rsid w:val="4B801F20"/>
    <w:rsid w:val="4BBA024C"/>
    <w:rsid w:val="4BBE4D5E"/>
    <w:rsid w:val="4BC129C5"/>
    <w:rsid w:val="4C237A7B"/>
    <w:rsid w:val="4C4556D0"/>
    <w:rsid w:val="4C5B1360"/>
    <w:rsid w:val="4C742EFD"/>
    <w:rsid w:val="4C781630"/>
    <w:rsid w:val="4C8A729F"/>
    <w:rsid w:val="4CB41768"/>
    <w:rsid w:val="4CB608EF"/>
    <w:rsid w:val="4CD25495"/>
    <w:rsid w:val="4CE17CAE"/>
    <w:rsid w:val="4D1C2B63"/>
    <w:rsid w:val="4D7A49A9"/>
    <w:rsid w:val="4D966310"/>
    <w:rsid w:val="4DA70238"/>
    <w:rsid w:val="4DCB0F30"/>
    <w:rsid w:val="4DCE41E9"/>
    <w:rsid w:val="4E497600"/>
    <w:rsid w:val="4E6B1D39"/>
    <w:rsid w:val="4EA61B94"/>
    <w:rsid w:val="4ED63474"/>
    <w:rsid w:val="4EF50EEB"/>
    <w:rsid w:val="4F481721"/>
    <w:rsid w:val="4F6665FD"/>
    <w:rsid w:val="4F820602"/>
    <w:rsid w:val="4FCF4E7E"/>
    <w:rsid w:val="4FE964BA"/>
    <w:rsid w:val="505A77E4"/>
    <w:rsid w:val="50725F1B"/>
    <w:rsid w:val="50B60EBE"/>
    <w:rsid w:val="50DA5DA3"/>
    <w:rsid w:val="515B7CB7"/>
    <w:rsid w:val="51634906"/>
    <w:rsid w:val="51C92E73"/>
    <w:rsid w:val="51FE0C73"/>
    <w:rsid w:val="52097713"/>
    <w:rsid w:val="523061C0"/>
    <w:rsid w:val="52594527"/>
    <w:rsid w:val="52711BCE"/>
    <w:rsid w:val="52825767"/>
    <w:rsid w:val="52842DED"/>
    <w:rsid w:val="528E27DC"/>
    <w:rsid w:val="52AF2D38"/>
    <w:rsid w:val="52BA286C"/>
    <w:rsid w:val="52BC6534"/>
    <w:rsid w:val="532D08F8"/>
    <w:rsid w:val="534E6A68"/>
    <w:rsid w:val="536724E6"/>
    <w:rsid w:val="537F63E1"/>
    <w:rsid w:val="53ED0577"/>
    <w:rsid w:val="53F55E37"/>
    <w:rsid w:val="540B32CF"/>
    <w:rsid w:val="54D9161F"/>
    <w:rsid w:val="55475ECC"/>
    <w:rsid w:val="554E28C1"/>
    <w:rsid w:val="55502006"/>
    <w:rsid w:val="559823FB"/>
    <w:rsid w:val="55BA3C34"/>
    <w:rsid w:val="55D36B99"/>
    <w:rsid w:val="55D36D5C"/>
    <w:rsid w:val="55DE0971"/>
    <w:rsid w:val="55EA21A0"/>
    <w:rsid w:val="564D6A26"/>
    <w:rsid w:val="565E6828"/>
    <w:rsid w:val="56925E96"/>
    <w:rsid w:val="56991730"/>
    <w:rsid w:val="56DE0996"/>
    <w:rsid w:val="57026545"/>
    <w:rsid w:val="5703744E"/>
    <w:rsid w:val="57327A88"/>
    <w:rsid w:val="574F1ACC"/>
    <w:rsid w:val="5750552D"/>
    <w:rsid w:val="576553EC"/>
    <w:rsid w:val="57D342A4"/>
    <w:rsid w:val="57ED1B52"/>
    <w:rsid w:val="58533361"/>
    <w:rsid w:val="58561161"/>
    <w:rsid w:val="58583495"/>
    <w:rsid w:val="585A2D0B"/>
    <w:rsid w:val="589A626B"/>
    <w:rsid w:val="589F2087"/>
    <w:rsid w:val="58C90AB0"/>
    <w:rsid w:val="58E83DEC"/>
    <w:rsid w:val="59277154"/>
    <w:rsid w:val="594F1EAF"/>
    <w:rsid w:val="59E630D8"/>
    <w:rsid w:val="59ED5C18"/>
    <w:rsid w:val="5A1F18EA"/>
    <w:rsid w:val="5A305408"/>
    <w:rsid w:val="5A5740AB"/>
    <w:rsid w:val="5A595DF5"/>
    <w:rsid w:val="5A6574B1"/>
    <w:rsid w:val="5A752BA8"/>
    <w:rsid w:val="5A823117"/>
    <w:rsid w:val="5ABC4FEC"/>
    <w:rsid w:val="5B312A2C"/>
    <w:rsid w:val="5B3620C1"/>
    <w:rsid w:val="5B3D0A3D"/>
    <w:rsid w:val="5B8930BB"/>
    <w:rsid w:val="5BCC4E29"/>
    <w:rsid w:val="5BDA2EE5"/>
    <w:rsid w:val="5BE018CB"/>
    <w:rsid w:val="5C7532E1"/>
    <w:rsid w:val="5C800482"/>
    <w:rsid w:val="5CA6258E"/>
    <w:rsid w:val="5CAE321D"/>
    <w:rsid w:val="5CB97030"/>
    <w:rsid w:val="5CCD2EE3"/>
    <w:rsid w:val="5CE2128D"/>
    <w:rsid w:val="5D094A6B"/>
    <w:rsid w:val="5D264A5C"/>
    <w:rsid w:val="5DD14FA4"/>
    <w:rsid w:val="5E1C04B0"/>
    <w:rsid w:val="5E236322"/>
    <w:rsid w:val="5E7F7895"/>
    <w:rsid w:val="5EB6275D"/>
    <w:rsid w:val="5EC872B2"/>
    <w:rsid w:val="5EF57055"/>
    <w:rsid w:val="5F004049"/>
    <w:rsid w:val="5F030F6A"/>
    <w:rsid w:val="5F387957"/>
    <w:rsid w:val="5F4C6767"/>
    <w:rsid w:val="5F772160"/>
    <w:rsid w:val="5F857143"/>
    <w:rsid w:val="5F952C60"/>
    <w:rsid w:val="5F9606E2"/>
    <w:rsid w:val="5FC44C79"/>
    <w:rsid w:val="5FD27242"/>
    <w:rsid w:val="5FED41D0"/>
    <w:rsid w:val="604007A4"/>
    <w:rsid w:val="607B1795"/>
    <w:rsid w:val="60884F41"/>
    <w:rsid w:val="60A90F2F"/>
    <w:rsid w:val="615573BE"/>
    <w:rsid w:val="616B4900"/>
    <w:rsid w:val="61700200"/>
    <w:rsid w:val="619B4AB7"/>
    <w:rsid w:val="61C72345"/>
    <w:rsid w:val="622C1FAB"/>
    <w:rsid w:val="623C1CB7"/>
    <w:rsid w:val="62467FCB"/>
    <w:rsid w:val="625414DF"/>
    <w:rsid w:val="62683FE2"/>
    <w:rsid w:val="62BB7F8A"/>
    <w:rsid w:val="62E53885"/>
    <w:rsid w:val="63014E7B"/>
    <w:rsid w:val="63091321"/>
    <w:rsid w:val="631630FF"/>
    <w:rsid w:val="63534C92"/>
    <w:rsid w:val="63893AC4"/>
    <w:rsid w:val="63981C07"/>
    <w:rsid w:val="63B96C6E"/>
    <w:rsid w:val="63F050D9"/>
    <w:rsid w:val="640B266D"/>
    <w:rsid w:val="64444FF8"/>
    <w:rsid w:val="648654AE"/>
    <w:rsid w:val="64B60B6A"/>
    <w:rsid w:val="64D65CFB"/>
    <w:rsid w:val="64F8151B"/>
    <w:rsid w:val="65680AED"/>
    <w:rsid w:val="65A672FB"/>
    <w:rsid w:val="65D07218"/>
    <w:rsid w:val="65EA18C4"/>
    <w:rsid w:val="66083B12"/>
    <w:rsid w:val="665B137A"/>
    <w:rsid w:val="665E7BD6"/>
    <w:rsid w:val="66B81714"/>
    <w:rsid w:val="66D165FA"/>
    <w:rsid w:val="66D915AF"/>
    <w:rsid w:val="670B216D"/>
    <w:rsid w:val="671C0F2D"/>
    <w:rsid w:val="676E209B"/>
    <w:rsid w:val="67756EA3"/>
    <w:rsid w:val="67762345"/>
    <w:rsid w:val="67D43165"/>
    <w:rsid w:val="67D55C76"/>
    <w:rsid w:val="67EF2661"/>
    <w:rsid w:val="686B106D"/>
    <w:rsid w:val="687B3D20"/>
    <w:rsid w:val="687C07E7"/>
    <w:rsid w:val="68962873"/>
    <w:rsid w:val="68C04067"/>
    <w:rsid w:val="68E27A9F"/>
    <w:rsid w:val="68E8755D"/>
    <w:rsid w:val="69036813"/>
    <w:rsid w:val="69680FFD"/>
    <w:rsid w:val="697C3D03"/>
    <w:rsid w:val="6985092D"/>
    <w:rsid w:val="698D37BB"/>
    <w:rsid w:val="699121C1"/>
    <w:rsid w:val="699762C9"/>
    <w:rsid w:val="699830AF"/>
    <w:rsid w:val="699A2A28"/>
    <w:rsid w:val="69B46A62"/>
    <w:rsid w:val="69C57198"/>
    <w:rsid w:val="6A1A6043"/>
    <w:rsid w:val="6A4960ED"/>
    <w:rsid w:val="6A5B4F29"/>
    <w:rsid w:val="6A5F6776"/>
    <w:rsid w:val="6A652199"/>
    <w:rsid w:val="6ACD08C4"/>
    <w:rsid w:val="6AD80B7E"/>
    <w:rsid w:val="6AE66593"/>
    <w:rsid w:val="6B0655A6"/>
    <w:rsid w:val="6B24057B"/>
    <w:rsid w:val="6B2931DC"/>
    <w:rsid w:val="6B9A7227"/>
    <w:rsid w:val="6C022EBF"/>
    <w:rsid w:val="6C35270A"/>
    <w:rsid w:val="6C632B73"/>
    <w:rsid w:val="6C7465FC"/>
    <w:rsid w:val="6CA67BC3"/>
    <w:rsid w:val="6CA94952"/>
    <w:rsid w:val="6D262990"/>
    <w:rsid w:val="6D2A61A5"/>
    <w:rsid w:val="6D3E0032"/>
    <w:rsid w:val="6D4569C5"/>
    <w:rsid w:val="6D910891"/>
    <w:rsid w:val="6DBE185D"/>
    <w:rsid w:val="6DDE33AA"/>
    <w:rsid w:val="6DE52928"/>
    <w:rsid w:val="6E095305"/>
    <w:rsid w:val="6E652B33"/>
    <w:rsid w:val="6E661D1D"/>
    <w:rsid w:val="6EC22A43"/>
    <w:rsid w:val="6EC6450E"/>
    <w:rsid w:val="6F093AAC"/>
    <w:rsid w:val="6F123553"/>
    <w:rsid w:val="6F176471"/>
    <w:rsid w:val="6F481E96"/>
    <w:rsid w:val="6FDB6D93"/>
    <w:rsid w:val="70027C9D"/>
    <w:rsid w:val="700548D0"/>
    <w:rsid w:val="705C05E6"/>
    <w:rsid w:val="70692581"/>
    <w:rsid w:val="707B5618"/>
    <w:rsid w:val="709A5A59"/>
    <w:rsid w:val="70C62214"/>
    <w:rsid w:val="711517D9"/>
    <w:rsid w:val="71286A35"/>
    <w:rsid w:val="7129723F"/>
    <w:rsid w:val="71573D01"/>
    <w:rsid w:val="716C6225"/>
    <w:rsid w:val="71A67303"/>
    <w:rsid w:val="71FB7DB5"/>
    <w:rsid w:val="7218633D"/>
    <w:rsid w:val="724F2B77"/>
    <w:rsid w:val="726A40FC"/>
    <w:rsid w:val="728A24AA"/>
    <w:rsid w:val="728C58BB"/>
    <w:rsid w:val="729D6627"/>
    <w:rsid w:val="72EE4080"/>
    <w:rsid w:val="731C0BFD"/>
    <w:rsid w:val="73372F12"/>
    <w:rsid w:val="73830E13"/>
    <w:rsid w:val="73C4187C"/>
    <w:rsid w:val="74751DEA"/>
    <w:rsid w:val="74B25C81"/>
    <w:rsid w:val="74E4357B"/>
    <w:rsid w:val="74FB517C"/>
    <w:rsid w:val="75091EFF"/>
    <w:rsid w:val="7537775A"/>
    <w:rsid w:val="75457B01"/>
    <w:rsid w:val="75815055"/>
    <w:rsid w:val="75B5389C"/>
    <w:rsid w:val="75D43421"/>
    <w:rsid w:val="75D912A7"/>
    <w:rsid w:val="761C2D5F"/>
    <w:rsid w:val="76943C19"/>
    <w:rsid w:val="76D83408"/>
    <w:rsid w:val="76E35273"/>
    <w:rsid w:val="76EE0B02"/>
    <w:rsid w:val="770976EA"/>
    <w:rsid w:val="7714326D"/>
    <w:rsid w:val="776B3C7C"/>
    <w:rsid w:val="777A2396"/>
    <w:rsid w:val="77C33718"/>
    <w:rsid w:val="77F21ED2"/>
    <w:rsid w:val="781E5417"/>
    <w:rsid w:val="785C7CED"/>
    <w:rsid w:val="78B26B77"/>
    <w:rsid w:val="78E940ED"/>
    <w:rsid w:val="791201AB"/>
    <w:rsid w:val="79294FB7"/>
    <w:rsid w:val="793B4DF1"/>
    <w:rsid w:val="79602E32"/>
    <w:rsid w:val="79711576"/>
    <w:rsid w:val="79840FA7"/>
    <w:rsid w:val="79931A90"/>
    <w:rsid w:val="799E7524"/>
    <w:rsid w:val="79D143EB"/>
    <w:rsid w:val="7A3A2795"/>
    <w:rsid w:val="7A3C5C98"/>
    <w:rsid w:val="7A412DA2"/>
    <w:rsid w:val="7A5C074B"/>
    <w:rsid w:val="7A6637F5"/>
    <w:rsid w:val="7AA02B2C"/>
    <w:rsid w:val="7AA548A1"/>
    <w:rsid w:val="7AD52994"/>
    <w:rsid w:val="7ADF6323"/>
    <w:rsid w:val="7B396E35"/>
    <w:rsid w:val="7B626E36"/>
    <w:rsid w:val="7BDB5FFA"/>
    <w:rsid w:val="7C9D4BEB"/>
    <w:rsid w:val="7CCD6925"/>
    <w:rsid w:val="7CDC52E7"/>
    <w:rsid w:val="7CEC7892"/>
    <w:rsid w:val="7D020D70"/>
    <w:rsid w:val="7D08162E"/>
    <w:rsid w:val="7D2569E0"/>
    <w:rsid w:val="7D38437C"/>
    <w:rsid w:val="7D3E2AB8"/>
    <w:rsid w:val="7DBD7E58"/>
    <w:rsid w:val="7DF355A5"/>
    <w:rsid w:val="7E0D69BC"/>
    <w:rsid w:val="7E1475C8"/>
    <w:rsid w:val="7E266AF4"/>
    <w:rsid w:val="7E697CBC"/>
    <w:rsid w:val="7EFE0EB4"/>
    <w:rsid w:val="7F0C311D"/>
    <w:rsid w:val="7F393256"/>
    <w:rsid w:val="7F3B6CC3"/>
    <w:rsid w:val="7F7D23B8"/>
    <w:rsid w:val="7F835EBA"/>
    <w:rsid w:val="7F9C4E6B"/>
    <w:rsid w:val="7FDFD010"/>
    <w:rsid w:val="7FEB7AFF"/>
    <w:rsid w:val="7FFA7403"/>
    <w:rsid w:val="7FFF5B2E"/>
    <w:rsid w:val="9AFFF07D"/>
    <w:rsid w:val="DFF655B8"/>
    <w:rsid w:val="E13F158A"/>
    <w:rsid w:val="F3F935B2"/>
    <w:rsid w:val="FB97FF08"/>
    <w:rsid w:val="FFAF73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7"/>
    <w:autoRedefine/>
    <w:qFormat/>
    <w:uiPriority w:val="99"/>
    <w:pPr>
      <w:ind w:left="1647"/>
      <w:outlineLvl w:val="0"/>
    </w:pPr>
    <w:rPr>
      <w:rFonts w:ascii="宋体" w:hAnsi="宋体" w:cs="宋体"/>
      <w:sz w:val="44"/>
      <w:szCs w:val="44"/>
    </w:rPr>
  </w:style>
  <w:style w:type="paragraph" w:styleId="6">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7">
    <w:name w:val="heading 3"/>
    <w:basedOn w:val="1"/>
    <w:next w:val="1"/>
    <w:link w:val="28"/>
    <w:autoRedefine/>
    <w:qFormat/>
    <w:uiPriority w:val="99"/>
    <w:pPr>
      <w:keepNext/>
      <w:spacing w:line="240" w:lineRule="atLeast"/>
      <w:ind w:right="-106" w:rightChars="-38"/>
      <w:jc w:val="center"/>
      <w:outlineLvl w:val="2"/>
    </w:pPr>
    <w:rPr>
      <w:rFonts w:ascii="宋体" w:hAnsi="宋体"/>
      <w:b/>
      <w:bCs/>
      <w:sz w:val="30"/>
    </w:rPr>
  </w:style>
  <w:style w:type="character" w:default="1" w:styleId="23">
    <w:name w:val="Default Paragraph Font"/>
    <w:autoRedefine/>
    <w:semiHidden/>
    <w:qFormat/>
    <w:uiPriority w:val="99"/>
  </w:style>
  <w:style w:type="table" w:default="1" w:styleId="21">
    <w:name w:val="Normal Table"/>
    <w:autoRedefin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1"/>
    <w:next w:val="3"/>
    <w:link w:val="30"/>
    <w:autoRedefine/>
    <w:qFormat/>
    <w:uiPriority w:val="99"/>
    <w:pPr>
      <w:ind w:firstLine="420" w:firstLineChars="200"/>
    </w:pPr>
  </w:style>
  <w:style w:type="paragraph" w:styleId="3">
    <w:name w:val="Body Text First Indent"/>
    <w:basedOn w:val="4"/>
    <w:link w:val="32"/>
    <w:autoRedefine/>
    <w:qFormat/>
    <w:uiPriority w:val="99"/>
    <w:pPr>
      <w:ind w:firstLine="420" w:firstLineChars="100"/>
    </w:pPr>
  </w:style>
  <w:style w:type="paragraph" w:styleId="4">
    <w:name w:val="Body Text"/>
    <w:basedOn w:val="1"/>
    <w:link w:val="31"/>
    <w:autoRedefine/>
    <w:qFormat/>
    <w:uiPriority w:val="99"/>
    <w:pPr>
      <w:spacing w:after="120"/>
    </w:pPr>
  </w:style>
  <w:style w:type="paragraph" w:styleId="8">
    <w:name w:val="Body Text Indent"/>
    <w:basedOn w:val="1"/>
    <w:link w:val="29"/>
    <w:autoRedefine/>
    <w:qFormat/>
    <w:uiPriority w:val="99"/>
    <w:pPr>
      <w:spacing w:after="120"/>
      <w:ind w:left="420" w:leftChars="200"/>
    </w:pPr>
  </w:style>
  <w:style w:type="paragraph" w:styleId="9">
    <w:name w:val="List 2"/>
    <w:basedOn w:val="1"/>
    <w:autoRedefine/>
    <w:qFormat/>
    <w:uiPriority w:val="99"/>
    <w:pPr>
      <w:ind w:left="100" w:leftChars="200" w:hanging="200" w:hangingChars="200"/>
    </w:pPr>
  </w:style>
  <w:style w:type="paragraph" w:styleId="10">
    <w:name w:val="Block Text"/>
    <w:basedOn w:val="1"/>
    <w:autoRedefine/>
    <w:qFormat/>
    <w:uiPriority w:val="99"/>
    <w:pPr>
      <w:spacing w:before="240" w:line="240" w:lineRule="atLeast"/>
      <w:ind w:left="-120" w:leftChars="-43" w:right="-106" w:rightChars="-38"/>
      <w:jc w:val="center"/>
    </w:pPr>
    <w:rPr>
      <w:sz w:val="24"/>
    </w:rPr>
  </w:style>
  <w:style w:type="paragraph" w:styleId="11">
    <w:name w:val="Plain Text"/>
    <w:basedOn w:val="1"/>
    <w:link w:val="33"/>
    <w:autoRedefine/>
    <w:qFormat/>
    <w:uiPriority w:val="99"/>
    <w:rPr>
      <w:rFonts w:ascii="宋体" w:hAnsi="Courier New" w:cs="Courier New"/>
      <w:szCs w:val="21"/>
    </w:rPr>
  </w:style>
  <w:style w:type="paragraph" w:styleId="12">
    <w:name w:val="Date"/>
    <w:basedOn w:val="1"/>
    <w:next w:val="1"/>
    <w:link w:val="34"/>
    <w:autoRedefine/>
    <w:qFormat/>
    <w:uiPriority w:val="99"/>
    <w:pPr>
      <w:ind w:left="100" w:leftChars="2500"/>
    </w:pPr>
  </w:style>
  <w:style w:type="paragraph" w:styleId="13">
    <w:name w:val="Body Text Indent 2"/>
    <w:basedOn w:val="1"/>
    <w:link w:val="35"/>
    <w:autoRedefine/>
    <w:qFormat/>
    <w:uiPriority w:val="99"/>
    <w:pPr>
      <w:ind w:left="-123" w:leftChars="-44" w:firstLine="2" w:firstLineChars="1"/>
    </w:pPr>
    <w:rPr>
      <w:sz w:val="24"/>
    </w:rPr>
  </w:style>
  <w:style w:type="paragraph" w:styleId="14">
    <w:name w:val="endnote text"/>
    <w:basedOn w:val="1"/>
    <w:link w:val="36"/>
    <w:autoRedefine/>
    <w:qFormat/>
    <w:uiPriority w:val="99"/>
    <w:pPr>
      <w:snapToGrid w:val="0"/>
      <w:jc w:val="left"/>
    </w:pPr>
    <w:rPr>
      <w:szCs w:val="20"/>
    </w:rPr>
  </w:style>
  <w:style w:type="paragraph" w:styleId="15">
    <w:name w:val="Balloon Text"/>
    <w:basedOn w:val="1"/>
    <w:link w:val="37"/>
    <w:autoRedefine/>
    <w:qFormat/>
    <w:uiPriority w:val="99"/>
    <w:rPr>
      <w:sz w:val="18"/>
      <w:szCs w:val="18"/>
    </w:rPr>
  </w:style>
  <w:style w:type="paragraph" w:styleId="16">
    <w:name w:val="footer"/>
    <w:basedOn w:val="1"/>
    <w:link w:val="38"/>
    <w:autoRedefine/>
    <w:qFormat/>
    <w:uiPriority w:val="99"/>
    <w:pPr>
      <w:tabs>
        <w:tab w:val="center" w:pos="4153"/>
        <w:tab w:val="right" w:pos="8306"/>
      </w:tabs>
      <w:snapToGrid w:val="0"/>
      <w:jc w:val="left"/>
    </w:pPr>
    <w:rPr>
      <w:sz w:val="18"/>
      <w:szCs w:val="18"/>
    </w:rPr>
  </w:style>
  <w:style w:type="paragraph" w:styleId="17">
    <w:name w:val="header"/>
    <w:basedOn w:val="1"/>
    <w:link w:val="39"/>
    <w:autoRedefine/>
    <w:qFormat/>
    <w:uiPriority w:val="99"/>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40"/>
    <w:autoRedefine/>
    <w:qFormat/>
    <w:uiPriority w:val="99"/>
    <w:pPr>
      <w:ind w:left="2" w:leftChars="-43" w:hanging="122" w:hangingChars="51"/>
    </w:pPr>
    <w:rPr>
      <w:sz w:val="24"/>
    </w:rPr>
  </w:style>
  <w:style w:type="paragraph" w:styleId="19">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20">
    <w:name w:val="Title"/>
    <w:basedOn w:val="1"/>
    <w:link w:val="41"/>
    <w:qFormat/>
    <w:uiPriority w:val="99"/>
    <w:pPr>
      <w:adjustRightInd w:val="0"/>
      <w:spacing w:before="240" w:after="60" w:line="312" w:lineRule="atLeast"/>
      <w:jc w:val="center"/>
      <w:textAlignment w:val="baseline"/>
    </w:pPr>
    <w:rPr>
      <w:rFonts w:ascii="Arial" w:hAnsi="Arial"/>
      <w:b/>
      <w:kern w:val="28"/>
      <w:sz w:val="32"/>
      <w:szCs w:val="20"/>
    </w:rPr>
  </w:style>
  <w:style w:type="table" w:styleId="22">
    <w:name w:val="Table Grid"/>
    <w:basedOn w:val="2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endnote reference"/>
    <w:basedOn w:val="23"/>
    <w:qFormat/>
    <w:uiPriority w:val="99"/>
    <w:rPr>
      <w:rFonts w:cs="Times New Roman"/>
      <w:vertAlign w:val="superscript"/>
    </w:rPr>
  </w:style>
  <w:style w:type="character" w:styleId="25">
    <w:name w:val="page number"/>
    <w:basedOn w:val="23"/>
    <w:qFormat/>
    <w:uiPriority w:val="99"/>
    <w:rPr>
      <w:rFonts w:cs="Times New Roman"/>
    </w:rPr>
  </w:style>
  <w:style w:type="character" w:styleId="26">
    <w:name w:val="Hyperlink"/>
    <w:basedOn w:val="23"/>
    <w:unhideWhenUsed/>
    <w:qFormat/>
    <w:locked/>
    <w:uiPriority w:val="99"/>
    <w:rPr>
      <w:color w:val="0000FF"/>
      <w:u w:val="single"/>
    </w:rPr>
  </w:style>
  <w:style w:type="character" w:customStyle="1" w:styleId="27">
    <w:name w:val="Heading 1 Char"/>
    <w:basedOn w:val="23"/>
    <w:link w:val="5"/>
    <w:qFormat/>
    <w:locked/>
    <w:uiPriority w:val="99"/>
    <w:rPr>
      <w:rFonts w:cs="Times New Roman"/>
      <w:b/>
      <w:bCs/>
      <w:kern w:val="44"/>
      <w:sz w:val="44"/>
      <w:szCs w:val="44"/>
    </w:rPr>
  </w:style>
  <w:style w:type="character" w:customStyle="1" w:styleId="28">
    <w:name w:val="Heading 3 Char"/>
    <w:basedOn w:val="23"/>
    <w:link w:val="7"/>
    <w:semiHidden/>
    <w:qFormat/>
    <w:locked/>
    <w:uiPriority w:val="99"/>
    <w:rPr>
      <w:rFonts w:cs="Times New Roman"/>
      <w:b/>
      <w:bCs/>
      <w:sz w:val="32"/>
      <w:szCs w:val="32"/>
    </w:rPr>
  </w:style>
  <w:style w:type="character" w:customStyle="1" w:styleId="29">
    <w:name w:val="Body Text Indent Char"/>
    <w:basedOn w:val="23"/>
    <w:link w:val="8"/>
    <w:semiHidden/>
    <w:qFormat/>
    <w:locked/>
    <w:uiPriority w:val="99"/>
    <w:rPr>
      <w:rFonts w:cs="Times New Roman"/>
      <w:sz w:val="24"/>
      <w:szCs w:val="24"/>
    </w:rPr>
  </w:style>
  <w:style w:type="character" w:customStyle="1" w:styleId="30">
    <w:name w:val="Body Text First Indent 2 Char"/>
    <w:basedOn w:val="29"/>
    <w:link w:val="2"/>
    <w:semiHidden/>
    <w:qFormat/>
    <w:locked/>
    <w:uiPriority w:val="99"/>
  </w:style>
  <w:style w:type="character" w:customStyle="1" w:styleId="31">
    <w:name w:val="Body Text Char"/>
    <w:basedOn w:val="23"/>
    <w:link w:val="4"/>
    <w:semiHidden/>
    <w:qFormat/>
    <w:locked/>
    <w:uiPriority w:val="99"/>
    <w:rPr>
      <w:rFonts w:eastAsia="宋体" w:cs="Times New Roman"/>
      <w:kern w:val="2"/>
      <w:sz w:val="24"/>
      <w:szCs w:val="24"/>
      <w:lang w:val="en-US" w:eastAsia="zh-CN" w:bidi="ar-SA"/>
    </w:rPr>
  </w:style>
  <w:style w:type="character" w:customStyle="1" w:styleId="32">
    <w:name w:val="Body Text First Indent Char"/>
    <w:basedOn w:val="31"/>
    <w:link w:val="3"/>
    <w:semiHidden/>
    <w:qFormat/>
    <w:locked/>
    <w:uiPriority w:val="99"/>
  </w:style>
  <w:style w:type="character" w:customStyle="1" w:styleId="33">
    <w:name w:val="Plain Text Char"/>
    <w:basedOn w:val="23"/>
    <w:link w:val="11"/>
    <w:semiHidden/>
    <w:qFormat/>
    <w:locked/>
    <w:uiPriority w:val="99"/>
    <w:rPr>
      <w:rFonts w:ascii="宋体" w:hAnsi="Courier New" w:cs="Courier New"/>
      <w:sz w:val="21"/>
      <w:szCs w:val="21"/>
    </w:rPr>
  </w:style>
  <w:style w:type="character" w:customStyle="1" w:styleId="34">
    <w:name w:val="Date Char"/>
    <w:basedOn w:val="23"/>
    <w:link w:val="12"/>
    <w:semiHidden/>
    <w:qFormat/>
    <w:locked/>
    <w:uiPriority w:val="99"/>
    <w:rPr>
      <w:rFonts w:cs="Times New Roman"/>
      <w:sz w:val="24"/>
      <w:szCs w:val="24"/>
    </w:rPr>
  </w:style>
  <w:style w:type="character" w:customStyle="1" w:styleId="35">
    <w:name w:val="Body Text Indent 2 Char"/>
    <w:basedOn w:val="23"/>
    <w:link w:val="13"/>
    <w:semiHidden/>
    <w:qFormat/>
    <w:locked/>
    <w:uiPriority w:val="99"/>
    <w:rPr>
      <w:rFonts w:cs="Times New Roman"/>
      <w:sz w:val="24"/>
      <w:szCs w:val="24"/>
    </w:rPr>
  </w:style>
  <w:style w:type="character" w:customStyle="1" w:styleId="36">
    <w:name w:val="Endnote Text Char"/>
    <w:basedOn w:val="23"/>
    <w:link w:val="14"/>
    <w:semiHidden/>
    <w:qFormat/>
    <w:locked/>
    <w:uiPriority w:val="99"/>
    <w:rPr>
      <w:rFonts w:cs="Times New Roman"/>
      <w:sz w:val="24"/>
      <w:szCs w:val="24"/>
    </w:rPr>
  </w:style>
  <w:style w:type="character" w:customStyle="1" w:styleId="37">
    <w:name w:val="Balloon Text Char"/>
    <w:basedOn w:val="23"/>
    <w:link w:val="15"/>
    <w:qFormat/>
    <w:locked/>
    <w:uiPriority w:val="99"/>
    <w:rPr>
      <w:rFonts w:cs="Times New Roman"/>
      <w:kern w:val="2"/>
      <w:sz w:val="18"/>
    </w:rPr>
  </w:style>
  <w:style w:type="character" w:customStyle="1" w:styleId="38">
    <w:name w:val="Footer Char"/>
    <w:basedOn w:val="23"/>
    <w:link w:val="16"/>
    <w:semiHidden/>
    <w:qFormat/>
    <w:locked/>
    <w:uiPriority w:val="99"/>
    <w:rPr>
      <w:rFonts w:eastAsia="宋体" w:cs="Times New Roman"/>
      <w:kern w:val="2"/>
      <w:sz w:val="18"/>
      <w:szCs w:val="18"/>
      <w:lang w:val="en-US" w:eastAsia="zh-CN" w:bidi="ar-SA"/>
    </w:rPr>
  </w:style>
  <w:style w:type="character" w:customStyle="1" w:styleId="39">
    <w:name w:val="Header Char"/>
    <w:basedOn w:val="23"/>
    <w:link w:val="17"/>
    <w:semiHidden/>
    <w:qFormat/>
    <w:locked/>
    <w:uiPriority w:val="99"/>
    <w:rPr>
      <w:rFonts w:cs="Times New Roman"/>
      <w:sz w:val="18"/>
      <w:szCs w:val="18"/>
    </w:rPr>
  </w:style>
  <w:style w:type="character" w:customStyle="1" w:styleId="40">
    <w:name w:val="Body Text Indent 3 Char"/>
    <w:basedOn w:val="23"/>
    <w:link w:val="18"/>
    <w:semiHidden/>
    <w:qFormat/>
    <w:locked/>
    <w:uiPriority w:val="99"/>
    <w:rPr>
      <w:rFonts w:cs="Times New Roman"/>
      <w:sz w:val="16"/>
      <w:szCs w:val="16"/>
    </w:rPr>
  </w:style>
  <w:style w:type="character" w:customStyle="1" w:styleId="41">
    <w:name w:val="Title Char"/>
    <w:basedOn w:val="23"/>
    <w:link w:val="20"/>
    <w:qFormat/>
    <w:locked/>
    <w:uiPriority w:val="99"/>
    <w:rPr>
      <w:rFonts w:ascii="Cambria" w:hAnsi="Cambria" w:cs="Times New Roman"/>
      <w:b/>
      <w:bCs/>
      <w:sz w:val="32"/>
      <w:szCs w:val="32"/>
    </w:rPr>
  </w:style>
  <w:style w:type="character" w:customStyle="1" w:styleId="42">
    <w:name w:val="公文文号"/>
    <w:qFormat/>
    <w:uiPriority w:val="99"/>
    <w:rPr>
      <w:rFonts w:eastAsia="Times New Roman"/>
      <w:sz w:val="32"/>
    </w:rPr>
  </w:style>
  <w:style w:type="character" w:customStyle="1" w:styleId="43">
    <w:name w:val="签发人"/>
    <w:qFormat/>
    <w:uiPriority w:val="99"/>
    <w:rPr>
      <w:rFonts w:ascii="??_GB2312" w:eastAsia="Times New Roman"/>
      <w:sz w:val="32"/>
    </w:rPr>
  </w:style>
  <w:style w:type="character" w:customStyle="1" w:styleId="44">
    <w:name w:val="ca-21"/>
    <w:qFormat/>
    <w:uiPriority w:val="99"/>
    <w:rPr>
      <w:rFonts w:ascii="??_GB2312" w:eastAsia="Times New Roman"/>
      <w:b/>
      <w:spacing w:val="-20"/>
      <w:sz w:val="32"/>
    </w:rPr>
  </w:style>
  <w:style w:type="character" w:customStyle="1" w:styleId="45">
    <w:name w:val="公文文种"/>
    <w:qFormat/>
    <w:uiPriority w:val="99"/>
    <w:rPr>
      <w:rFonts w:eastAsia="宋体"/>
      <w:sz w:val="32"/>
    </w:rPr>
  </w:style>
  <w:style w:type="paragraph" w:customStyle="1" w:styleId="46">
    <w:name w:val="Char"/>
    <w:basedOn w:val="1"/>
    <w:qFormat/>
    <w:uiPriority w:val="99"/>
    <w:rPr>
      <w:kern w:val="0"/>
      <w:sz w:val="20"/>
      <w:szCs w:val="20"/>
    </w:rPr>
  </w:style>
  <w:style w:type="paragraph" w:customStyle="1" w:styleId="47">
    <w:name w:val="默认段落字体 Para Char Char Char Char Char Char Char"/>
    <w:basedOn w:val="1"/>
    <w:qFormat/>
    <w:uiPriority w:val="99"/>
    <w:pPr>
      <w:widowControl/>
      <w:jc w:val="left"/>
    </w:pPr>
    <w:rPr>
      <w:kern w:val="0"/>
      <w:sz w:val="20"/>
      <w:szCs w:val="20"/>
    </w:rPr>
  </w:style>
  <w:style w:type="paragraph" w:customStyle="1" w:styleId="48">
    <w:name w:val="Char Char Char Char"/>
    <w:basedOn w:val="1"/>
    <w:qFormat/>
    <w:uiPriority w:val="99"/>
    <w:rPr>
      <w:szCs w:val="20"/>
    </w:rPr>
  </w:style>
  <w:style w:type="paragraph" w:customStyle="1" w:styleId="49">
    <w:name w:val="Char1"/>
    <w:basedOn w:val="1"/>
    <w:qFormat/>
    <w:uiPriority w:val="99"/>
    <w:rPr>
      <w:szCs w:val="20"/>
    </w:rPr>
  </w:style>
  <w:style w:type="paragraph" w:customStyle="1" w:styleId="50">
    <w:name w:val="pa-3"/>
    <w:basedOn w:val="1"/>
    <w:qFormat/>
    <w:uiPriority w:val="99"/>
    <w:pPr>
      <w:widowControl/>
      <w:spacing w:line="360" w:lineRule="atLeast"/>
      <w:ind w:firstLine="640"/>
    </w:pPr>
    <w:rPr>
      <w:rFonts w:ascii="宋体" w:hAnsi="宋体" w:cs="宋体"/>
      <w:kern w:val="0"/>
      <w:sz w:val="24"/>
    </w:rPr>
  </w:style>
  <w:style w:type="paragraph" w:customStyle="1" w:styleId="51">
    <w:name w:val="BodyText1I"/>
    <w:basedOn w:val="1"/>
    <w:qFormat/>
    <w:uiPriority w:val="99"/>
    <w:pPr>
      <w:spacing w:after="120"/>
      <w:ind w:firstLine="420" w:firstLineChars="100"/>
      <w:textAlignment w:val="baseline"/>
    </w:pPr>
  </w:style>
  <w:style w:type="character" w:customStyle="1" w:styleId="52">
    <w:name w:val="NormalCharacter"/>
    <w:qFormat/>
    <w:uiPriority w:val="99"/>
    <w:rPr>
      <w:rFonts w:ascii="Times New Roman" w:hAnsi="Times New Roman" w:eastAsia="宋体"/>
      <w:kern w:val="2"/>
      <w:sz w:val="24"/>
      <w:lang w:val="en-US" w:eastAsia="zh-CN"/>
    </w:rPr>
  </w:style>
  <w:style w:type="paragraph" w:customStyle="1" w:styleId="53">
    <w:name w:val="图表目录1"/>
    <w:basedOn w:val="54"/>
    <w:next w:val="54"/>
    <w:qFormat/>
    <w:uiPriority w:val="99"/>
    <w:pPr>
      <w:spacing w:before="100" w:beforeAutospacing="1" w:after="100" w:afterAutospacing="1"/>
      <w:ind w:left="200" w:leftChars="200" w:hanging="200" w:hangingChars="200"/>
    </w:pPr>
  </w:style>
  <w:style w:type="paragraph" w:customStyle="1" w:styleId="54">
    <w:name w:val="正文 New New New New New New New New New New New New New New New New New New New New New New New New New New New New New New New New New New New New New New New New New New New New New New New New New New New New New New New New New New New New New New N"/>
    <w:basedOn w:val="1"/>
    <w:next w:val="53"/>
    <w:autoRedefine/>
    <w:qFormat/>
    <w:uiPriority w:val="99"/>
    <w:rPr>
      <w:rFonts w:cs="黑体"/>
      <w:szCs w:val="21"/>
    </w:rPr>
  </w:style>
  <w:style w:type="character" w:customStyle="1" w:styleId="55">
    <w:name w:val="font01"/>
    <w:basedOn w:val="2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Company>
  <Pages>3</Pages>
  <Words>5111</Words>
  <Characters>5329</Characters>
  <Lines>0</Lines>
  <Paragraphs>0</Paragraphs>
  <TotalTime>38</TotalTime>
  <ScaleCrop>false</ScaleCrop>
  <LinksUpToDate>false</LinksUpToDate>
  <CharactersWithSpaces>5612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2019-12-17T17:50:00Z</dcterms:created>
  <dc:creator>猪猪猫.CN</dc:creator>
  <cp:lastModifiedBy>刘峰</cp:lastModifiedBy>
  <cp:lastPrinted>2024-06-21T09:38:00Z</cp:lastPrinted>
  <dcterms:modified xsi:type="dcterms:W3CDTF">2024-06-21T06:34:02Z</dcterms:modified>
  <dc:title>合同协议</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E3C4A4FC3FCA4CEA9B594EBD0022DF22_13</vt:lpwstr>
  </property>
</Properties>
</file>