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500" w:lineRule="exact"/>
        <w:jc w:val="left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 xml:space="preserve"> “爱山东”APP教师资格证认定操作手册</w:t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第一步：下载“爱山东”APP并实名认证登录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通过应用商店下载爱山东APP，必须由本人实名认证登录后进行后续操作。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注意：进入个人用户资料查看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姓名、证件信息、手机号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等个人信息是否完整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468755" cy="318389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第二步：在“爱山东”内搜索“来滨办”</w:t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</w:rPr>
        <w:t>登录后通过爱山东搜索框搜索“来滨办”，点击进入。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请注意，爱山东首页左上角切换到</w:t>
      </w:r>
      <w:r>
        <w:rPr>
          <w:rFonts w:hint="eastAsia" w:ascii="仿宋" w:hAnsi="仿宋" w:eastAsia="仿宋"/>
          <w:b/>
          <w:bCs/>
          <w:color w:val="C00000"/>
          <w:sz w:val="32"/>
          <w:szCs w:val="32"/>
          <w:lang w:val="en-US" w:eastAsia="zh-CN"/>
        </w:rPr>
        <w:t>滨州市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1208405" cy="2654935"/>
            <wp:effectExtent l="0" t="0" r="10795" b="12065"/>
            <wp:docPr id="3" name="图片 3" descr="628411af0083b9480f020c75f3e48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8411af0083b9480f020c75f3e48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750695" cy="2604770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1"/>
                    <a:stretch>
                      <a:fillRect/>
                    </a:stretch>
                  </pic:blipFill>
                  <pic:spPr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第三步：选择申请事项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在“业务办理”页面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进入教师资格证认定</w:t>
      </w:r>
      <w:r>
        <w:rPr>
          <w:rFonts w:hint="eastAsia" w:ascii="仿宋" w:hAnsi="仿宋" w:eastAsia="仿宋"/>
          <w:sz w:val="32"/>
          <w:szCs w:val="32"/>
        </w:rPr>
        <w:t>，选择相应的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认定资格种类、区县、认定事项、体检医院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确认提交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1765935" cy="3134360"/>
            <wp:effectExtent l="0" t="0" r="571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</w:t>
      </w:r>
      <w:r>
        <w:drawing>
          <wp:inline distT="0" distB="0" distL="114300" distR="114300">
            <wp:extent cx="1607185" cy="3096895"/>
            <wp:effectExtent l="0" t="0" r="12065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第四步：办理事项 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进入预办理页面，点击“立即办理”按钮进入办理页面。</w:t>
      </w:r>
    </w:p>
    <w:p>
      <w:pPr>
        <w:jc w:val="left"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点击教程按钮，可查看视频教程及材料相关简介。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039620" cy="3231515"/>
            <wp:effectExtent l="0" t="0" r="17780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仿宋" w:hAnsi="仿宋" w:eastAsia="仿宋"/>
          <w:sz w:val="32"/>
          <w:szCs w:val="32"/>
          <w:lang w:val="en-US"/>
        </w:rPr>
      </w:pPr>
      <w:r>
        <w:rPr>
          <w:rFonts w:hint="eastAsia" w:ascii="仿宋" w:hAnsi="仿宋" w:eastAsia="仿宋"/>
          <w:sz w:val="32"/>
          <w:szCs w:val="32"/>
        </w:rPr>
        <w:t>在办理页面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如果是</w:t>
      </w:r>
      <w:r>
        <w:rPr>
          <w:rFonts w:hint="eastAsia" w:ascii="仿宋" w:hAnsi="仿宋" w:eastAsia="仿宋"/>
          <w:sz w:val="32"/>
          <w:szCs w:val="32"/>
        </w:rPr>
        <w:t>“办理”按钮，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则点击办理，上传您的户口本自己那一页的照片；如果是“查看”按钮，则点击查看是否为自己的证照信息。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2131695" cy="4104005"/>
            <wp:effectExtent l="0" t="0" r="1905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4105910"/>
            <wp:effectExtent l="0" t="0" r="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第五步：文件上传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【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提交补充材料使用此步骤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】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点击“上传文件”按钮，选择上传方式，材料上传完成后，请点击“签章提交”按钮。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注意：材料上传包括两种方式：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（1）拍照上传：拍摄上传时一定要确保材料的四个边角拍摄在内；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（2）相册上传：如果您的材料已经拍完照，请点击“相册上传”。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上传完成后，请预览所上传的材料，若材料上传不规范，请点击“</w:t>
      </w:r>
      <w:r>
        <w:rPr>
          <w:rFonts w:hint="eastAsia"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>”按钮删除图片，并重新上传。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552575" cy="2967355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517650" cy="292417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第六步：提交审核</w:t>
      </w:r>
    </w:p>
    <w:p>
      <w:pPr>
        <w:ind w:firstLine="640" w:firstLineChars="200"/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 xml:space="preserve">提交所需材料，并填写邮寄地址完成后，请点击“提交审核”按钮。 </w:t>
      </w:r>
      <w:r>
        <w:rPr>
          <w:rFonts w:hint="eastAsia" w:ascii="仿宋" w:hAnsi="仿宋" w:eastAsia="仿宋"/>
          <w:sz w:val="32"/>
          <w:szCs w:val="32"/>
          <w:lang w:eastAsia="zh-CN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若提示材料不全，是系统为获取到您的电子证照导致，请上传您的户口本自己那一页的照片，详见第四步</w:t>
      </w:r>
      <w:r>
        <w:rPr>
          <w:rFonts w:hint="eastAsia" w:ascii="仿宋" w:hAnsi="仿宋" w:eastAsia="仿宋"/>
          <w:sz w:val="32"/>
          <w:szCs w:val="32"/>
          <w:lang w:eastAsia="zh-CN"/>
        </w:rPr>
        <w:t>】</w:t>
      </w:r>
    </w:p>
    <w:p>
      <w:pPr>
        <w:jc w:val="center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2751455" cy="4848860"/>
            <wp:effectExtent l="0" t="0" r="10795" b="8890"/>
            <wp:docPr id="16" name="图片 16" descr="171109109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1109109766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若材料需要补正，将会收到相关短信，同时，可在“来滨办”的“消息中心”页面看到相关消息通知。请根据相关信息再次准备材料。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第七步：审核通过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审核通过后，将会收到短信提示，也可在“个人中心”页面点击“已通过”按钮查看。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3321050" cy="663892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Y2Q3ZWEzODMwOTMyOWUyM2E4YzQ4ZThkMmQ5NjMifQ=="/>
  </w:docVars>
  <w:rsids>
    <w:rsidRoot w:val="00F72CB2"/>
    <w:rsid w:val="00064A4D"/>
    <w:rsid w:val="000A2EB3"/>
    <w:rsid w:val="000F19AB"/>
    <w:rsid w:val="00187A37"/>
    <w:rsid w:val="00197F41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80CA7"/>
    <w:rsid w:val="00490CA9"/>
    <w:rsid w:val="00495517"/>
    <w:rsid w:val="004E3969"/>
    <w:rsid w:val="00520B5D"/>
    <w:rsid w:val="0054615B"/>
    <w:rsid w:val="00563006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F77CE"/>
    <w:rsid w:val="00801159"/>
    <w:rsid w:val="00882193"/>
    <w:rsid w:val="00893972"/>
    <w:rsid w:val="00950234"/>
    <w:rsid w:val="009770BC"/>
    <w:rsid w:val="009C3027"/>
    <w:rsid w:val="00A00DD2"/>
    <w:rsid w:val="00A029E0"/>
    <w:rsid w:val="00A25291"/>
    <w:rsid w:val="00A3367B"/>
    <w:rsid w:val="00A608C8"/>
    <w:rsid w:val="00AC4ACE"/>
    <w:rsid w:val="00B36ADB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F50A4"/>
    <w:rsid w:val="00D50203"/>
    <w:rsid w:val="00D61B4C"/>
    <w:rsid w:val="00DA3FC0"/>
    <w:rsid w:val="00E00D95"/>
    <w:rsid w:val="00E1519B"/>
    <w:rsid w:val="00E53F4D"/>
    <w:rsid w:val="00E654F6"/>
    <w:rsid w:val="00E82300"/>
    <w:rsid w:val="00EE694C"/>
    <w:rsid w:val="00EE6B66"/>
    <w:rsid w:val="00F72CB2"/>
    <w:rsid w:val="00FA519C"/>
    <w:rsid w:val="00FA79CC"/>
    <w:rsid w:val="00FC47DD"/>
    <w:rsid w:val="00FD5AB4"/>
    <w:rsid w:val="00FE1373"/>
    <w:rsid w:val="01741F8B"/>
    <w:rsid w:val="05205FD8"/>
    <w:rsid w:val="0F4255AB"/>
    <w:rsid w:val="1466286C"/>
    <w:rsid w:val="21F21845"/>
    <w:rsid w:val="305603AC"/>
    <w:rsid w:val="333809C6"/>
    <w:rsid w:val="34C959B1"/>
    <w:rsid w:val="37490F48"/>
    <w:rsid w:val="403326AF"/>
    <w:rsid w:val="42E83BFC"/>
    <w:rsid w:val="450215CB"/>
    <w:rsid w:val="498658BE"/>
    <w:rsid w:val="49BD4426"/>
    <w:rsid w:val="51E75AC6"/>
    <w:rsid w:val="54992FB0"/>
    <w:rsid w:val="5AF815CD"/>
    <w:rsid w:val="6428587B"/>
    <w:rsid w:val="69D76A39"/>
    <w:rsid w:val="71C64E67"/>
    <w:rsid w:val="72D7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kern w:val="2"/>
      <w:sz w:val="18"/>
      <w:szCs w:val="18"/>
    </w:rPr>
  </w:style>
  <w:style w:type="paragraph" w:styleId="1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</Words>
  <Characters>493</Characters>
  <Lines>4</Lines>
  <Paragraphs>1</Paragraphs>
  <TotalTime>6</TotalTime>
  <ScaleCrop>false</ScaleCrop>
  <LinksUpToDate>false</LinksUpToDate>
  <CharactersWithSpaces>578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2020-09-14T08:23:00Z</dcterms:created>
  <dc:creator>ASUS</dc:creator>
  <cp:lastModifiedBy>哎哟喵了个汪</cp:lastModifiedBy>
  <cp:lastPrinted>2020-06-05T03:38:00Z</cp:lastPrinted>
  <dcterms:modified xsi:type="dcterms:W3CDTF">2024-03-22T07:35:13Z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2A5DAEEB8F2C409D8EB36F6F65C244FF_13</vt:lpwstr>
  </property>
</Properties>
</file>