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40" w:lineRule="exact"/>
        <w:jc w:val="center"/>
        <w:rPr>
          <w:rFonts w:ascii="方正小标宋简体" w:hAnsi="黑体" w:eastAsia="方正小标宋简体" w:cs="宋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  <w:shd w:val="clear" w:color="auto" w:fill="FFFFFF"/>
        </w:rPr>
        <w:t>乌鲁木齐高新技术产业开发区（新市区）教师招聘公告</w:t>
      </w:r>
    </w:p>
    <w:p>
      <w:pPr>
        <w:adjustRightInd/>
        <w:snapToGrid/>
        <w:spacing w:after="0" w:line="540" w:lineRule="exact"/>
        <w:ind w:firstLine="700" w:firstLineChars="200"/>
        <w:jc w:val="both"/>
        <w:rPr>
          <w:rFonts w:ascii="仿宋_GB2312" w:hAnsi="仿宋" w:eastAsia="仿宋_GB2312" w:cs="宋体"/>
          <w:spacing w:val="15"/>
          <w:sz w:val="32"/>
          <w:szCs w:val="32"/>
        </w:rPr>
      </w:pPr>
    </w:p>
    <w:p>
      <w:pPr>
        <w:adjustRightInd/>
        <w:snapToGrid/>
        <w:spacing w:after="0" w:line="540" w:lineRule="exact"/>
        <w:ind w:firstLine="700" w:firstLineChars="200"/>
        <w:jc w:val="both"/>
        <w:rPr>
          <w:rFonts w:ascii="仿宋_GB2312" w:hAnsi="仿宋" w:eastAsia="仿宋_GB2312" w:cs="宋体"/>
          <w:spacing w:val="15"/>
          <w:sz w:val="32"/>
          <w:szCs w:val="32"/>
        </w:rPr>
      </w:pPr>
      <w:r>
        <w:rPr>
          <w:rFonts w:hint="eastAsia" w:ascii="仿宋_GB2312" w:hAnsi="仿宋" w:eastAsia="仿宋_GB2312" w:cs="宋体"/>
          <w:spacing w:val="15"/>
          <w:sz w:val="32"/>
          <w:szCs w:val="32"/>
        </w:rPr>
        <w:t>乌鲁木齐高新技术产业开发区（新市区）是经国务院批准成立的新疆第一家国家级高新区，也是自治区人才管理改革试验区。为进一步充实和改善我区教师队伍结构，经区委、管委会、区政府同意，乌鲁木齐高新区（新市区）2017年面向国内重点高校招聘教师共计27人。为了做好本次教师招聘工作，现就有关事项公告如下：</w:t>
      </w:r>
      <w:r>
        <w:rPr>
          <w:rFonts w:ascii="仿宋_GB2312" w:hAnsi="仿宋" w:eastAsia="仿宋_GB2312" w:cs="宋体"/>
          <w:spacing w:val="15"/>
          <w:sz w:val="32"/>
          <w:szCs w:val="32"/>
        </w:rPr>
        <w:tab/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一、岗位要求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岗位要求见附件。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黑体" w:hAnsi="黑体" w:eastAsia="黑体" w:cs="宋体"/>
          <w:bCs/>
          <w:color w:val="555454"/>
          <w:sz w:val="21"/>
          <w:szCs w:val="24"/>
        </w:rPr>
      </w:pPr>
      <w:r>
        <w:rPr>
          <w:rFonts w:hint="eastAsia" w:ascii="黑体" w:hAnsi="黑体" w:eastAsia="黑体" w:cs="宋体"/>
          <w:sz w:val="32"/>
          <w:szCs w:val="32"/>
        </w:rPr>
        <w:t>二、引进人才条件要求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（一）基本条件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1、思想政治素质好，有理想、有道德、守纪律，品行正派;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2、事业心和责任感较强，志愿到基层工作;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（二）具体条件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1、硕士及以上学历；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2、硕士年龄在30岁以下（198</w:t>
      </w:r>
      <w:r>
        <w:rPr>
          <w:rFonts w:ascii="仿宋_GB2312" w:hAnsi="宋体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年1月1日以后出生）；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3、博士年龄35岁以下（1982年1月1日以后出生）。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三、工作步骤及时间安排</w:t>
      </w:r>
    </w:p>
    <w:p>
      <w:pPr>
        <w:adjustRightInd/>
        <w:snapToGrid/>
        <w:spacing w:after="0" w:line="540" w:lineRule="exact"/>
        <w:ind w:firstLine="640" w:firstLineChars="200"/>
        <w:jc w:val="both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高新区（新市区）将通过发布公告、宣传推介、简历筛选、面试面谈、就业实习、考察、体检等程序，最终确定拟录用人员，签订三方协议。简历收取</w:t>
      </w:r>
      <w:r>
        <w:rPr>
          <w:rFonts w:ascii="仿宋_GB2312" w:hAnsi="宋体" w:eastAsia="仿宋_GB2312" w:cs="宋体"/>
          <w:bCs/>
          <w:sz w:val="32"/>
          <w:szCs w:val="32"/>
        </w:rPr>
        <w:t>时间截止到</w:t>
      </w:r>
      <w:r>
        <w:rPr>
          <w:rFonts w:hint="eastAsia" w:ascii="仿宋_GB2312" w:hAnsi="宋体" w:eastAsia="仿宋_GB2312" w:cs="宋体"/>
          <w:bCs/>
          <w:sz w:val="32"/>
          <w:szCs w:val="32"/>
        </w:rPr>
        <w:t>2017年2月10日，整体工作截止时间为2017年7月。</w:t>
      </w:r>
    </w:p>
    <w:p>
      <w:pPr>
        <w:adjustRightInd/>
        <w:snapToGrid/>
        <w:spacing w:after="0" w:line="540" w:lineRule="exact"/>
        <w:ind w:firstLine="640" w:firstLineChars="200"/>
        <w:rPr>
          <w:rFonts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四、工资待遇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spacing w:val="-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工资额：</w:t>
      </w:r>
      <w:r>
        <w:rPr>
          <w:rFonts w:hint="eastAsia" w:ascii="仿宋_GB2312" w:hAnsi="宋体" w:eastAsia="仿宋_GB2312" w:cs="宋体"/>
          <w:spacing w:val="-12"/>
          <w:sz w:val="32"/>
          <w:szCs w:val="32"/>
          <w:shd w:val="clear" w:color="auto" w:fill="FFFFFF"/>
        </w:rPr>
        <w:t>国家规定工资+高新区（新市区）津补贴+年终奖金；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人才补贴：博士补贴400元/月，硕士补贴200元/月。</w:t>
      </w:r>
    </w:p>
    <w:p>
      <w:pPr>
        <w:adjustRightInd/>
        <w:snapToGrid/>
        <w:spacing w:after="0" w:line="540" w:lineRule="exact"/>
        <w:ind w:firstLine="640" w:firstLineChars="200"/>
        <w:rPr>
          <w:rFonts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五、相关要求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请报名人员将个人简历发送至邮箱</w:t>
      </w:r>
      <w:r>
        <w:rPr>
          <w:rFonts w:ascii="仿宋_GB2312" w:hAnsi="宋体" w:eastAsia="仿宋_GB2312" w:cs="宋体"/>
          <w:color w:val="548DD4" w:themeColor="text2" w:themeTint="99"/>
          <w:sz w:val="32"/>
          <w:szCs w:val="32"/>
          <w:u w:val="single"/>
          <w:shd w:val="clear" w:color="auto" w:fill="FFFFFF"/>
        </w:rPr>
        <w:t>ylyr1988@sohu.com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。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联系人：伊利亚尔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手  机：17799122623</w:t>
      </w:r>
    </w:p>
    <w:p>
      <w:pPr>
        <w:adjustRightInd/>
        <w:snapToGrid/>
        <w:spacing w:after="0" w:line="54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联系电话：0991-3678703、3678706</w:t>
      </w:r>
    </w:p>
    <w:p>
      <w:pPr>
        <w:adjustRightInd/>
        <w:snapToGrid/>
        <w:spacing w:after="0"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tabs>
          <w:tab w:val="left" w:pos="1701"/>
        </w:tabs>
        <w:adjustRightInd/>
        <w:snapToGrid/>
        <w:spacing w:after="0"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tabs>
          <w:tab w:val="left" w:pos="1701"/>
        </w:tabs>
        <w:adjustRightInd/>
        <w:snapToGrid/>
        <w:spacing w:after="0" w:line="540" w:lineRule="exact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乌鲁木齐高新技术产业开发区（新市区）教师招聘岗位需求及相关专业</w:t>
      </w:r>
    </w:p>
    <w:p>
      <w:pPr>
        <w:adjustRightInd/>
        <w:snapToGrid/>
        <w:spacing w:after="0" w:line="540" w:lineRule="exact"/>
        <w:jc w:val="right"/>
        <w:rPr>
          <w:rFonts w:ascii="仿宋_GB2312" w:hAnsi="Times New Roman" w:eastAsia="仿宋_GB2312"/>
          <w:kern w:val="2"/>
          <w:sz w:val="32"/>
          <w:szCs w:val="32"/>
        </w:rPr>
      </w:pPr>
    </w:p>
    <w:p>
      <w:pPr>
        <w:adjustRightInd/>
        <w:snapToGrid/>
        <w:spacing w:after="0" w:line="540" w:lineRule="exact"/>
        <w:jc w:val="righ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高新区（新市区）人才工作领导小组办公室</w:t>
      </w:r>
    </w:p>
    <w:p>
      <w:pPr>
        <w:adjustRightInd/>
        <w:snapToGrid/>
        <w:spacing w:after="0" w:line="540" w:lineRule="exact"/>
        <w:jc w:val="center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 xml:space="preserve">                    2016年12月14日</w:t>
      </w:r>
    </w:p>
    <w:p>
      <w:pPr>
        <w:adjustRightInd/>
        <w:snapToGrid/>
        <w:spacing w:after="0" w:line="560" w:lineRule="exact"/>
        <w:ind w:firstLine="482" w:firstLineChars="200"/>
        <w:jc w:val="center"/>
        <w:rPr>
          <w:rFonts w:ascii="黑体" w:hAnsi="Times New Roman" w:eastAsia="黑体"/>
          <w:b/>
          <w:kern w:val="2"/>
          <w:sz w:val="24"/>
          <w:szCs w:val="24"/>
        </w:rPr>
      </w:pPr>
    </w:p>
    <w:p>
      <w:pPr>
        <w:adjustRightInd/>
        <w:snapToGrid/>
        <w:spacing w:after="0" w:line="560" w:lineRule="exact"/>
        <w:ind w:firstLine="482" w:firstLineChars="200"/>
        <w:jc w:val="center"/>
        <w:rPr>
          <w:rFonts w:ascii="黑体" w:hAnsi="Times New Roman" w:eastAsia="黑体"/>
          <w:b/>
          <w:kern w:val="2"/>
          <w:sz w:val="24"/>
          <w:szCs w:val="24"/>
        </w:rPr>
      </w:pPr>
    </w:p>
    <w:p>
      <w:pPr>
        <w:adjustRightInd/>
        <w:snapToGrid/>
        <w:spacing w:after="0" w:line="560" w:lineRule="exact"/>
        <w:ind w:firstLine="482" w:firstLineChars="200"/>
        <w:jc w:val="center"/>
        <w:rPr>
          <w:rFonts w:ascii="黑体" w:hAnsi="Times New Roman" w:eastAsia="黑体"/>
          <w:b/>
          <w:kern w:val="2"/>
          <w:sz w:val="24"/>
          <w:szCs w:val="24"/>
        </w:rPr>
      </w:pPr>
    </w:p>
    <w:p>
      <w:pPr>
        <w:adjustRightInd/>
        <w:snapToGrid/>
        <w:spacing w:after="0" w:line="560" w:lineRule="exact"/>
        <w:ind w:firstLine="482" w:firstLineChars="200"/>
        <w:jc w:val="center"/>
        <w:rPr>
          <w:rFonts w:ascii="黑体" w:hAnsi="Times New Roman" w:eastAsia="黑体"/>
          <w:b/>
          <w:kern w:val="2"/>
          <w:sz w:val="24"/>
          <w:szCs w:val="24"/>
        </w:rPr>
      </w:pPr>
    </w:p>
    <w:p>
      <w:pPr>
        <w:adjustRightInd/>
        <w:snapToGrid/>
        <w:spacing w:after="0" w:line="560" w:lineRule="exact"/>
        <w:ind w:firstLine="482" w:firstLineChars="200"/>
        <w:jc w:val="center"/>
        <w:rPr>
          <w:rFonts w:ascii="黑体" w:hAnsi="Times New Roman" w:eastAsia="黑体"/>
          <w:b/>
          <w:kern w:val="2"/>
          <w:sz w:val="24"/>
          <w:szCs w:val="24"/>
        </w:rPr>
      </w:pPr>
    </w:p>
    <w:p>
      <w:pPr>
        <w:adjustRightInd/>
        <w:snapToGrid/>
        <w:spacing w:after="0" w:line="560" w:lineRule="exact"/>
        <w:ind w:firstLine="482" w:firstLineChars="200"/>
        <w:jc w:val="center"/>
        <w:rPr>
          <w:rFonts w:ascii="黑体" w:hAnsi="Times New Roman" w:eastAsia="黑体"/>
          <w:b/>
          <w:kern w:val="2"/>
          <w:sz w:val="24"/>
          <w:szCs w:val="24"/>
        </w:rPr>
      </w:pPr>
    </w:p>
    <w:p>
      <w:pPr>
        <w:widowControl w:val="0"/>
        <w:tabs>
          <w:tab w:val="left" w:pos="420"/>
        </w:tabs>
        <w:adjustRightInd/>
        <w:snapToGrid/>
        <w:spacing w:afterLines="50"/>
        <w:ind w:firstLine="420"/>
        <w:jc w:val="center"/>
        <w:rPr>
          <w:rFonts w:ascii="黑体" w:hAnsi="Times New Roman" w:eastAsia="黑体"/>
          <w:b/>
          <w:kern w:val="2"/>
          <w:sz w:val="36"/>
          <w:szCs w:val="36"/>
        </w:rPr>
      </w:pPr>
      <w:r>
        <w:rPr>
          <w:rFonts w:ascii="黑体" w:hAnsi="Times New Roman" w:eastAsia="黑体"/>
          <w:b/>
          <w:kern w:val="2"/>
          <w:sz w:val="36"/>
          <w:szCs w:val="36"/>
        </w:rPr>
        <w:br w:type="page"/>
      </w:r>
    </w:p>
    <w:p>
      <w:pPr>
        <w:widowControl w:val="0"/>
        <w:tabs>
          <w:tab w:val="left" w:pos="420"/>
        </w:tabs>
        <w:adjustRightInd/>
        <w:snapToGrid/>
        <w:spacing w:afterLines="50"/>
        <w:ind w:firstLine="420"/>
        <w:jc w:val="center"/>
        <w:rPr>
          <w:rFonts w:ascii="黑体" w:hAnsi="Times New Roman" w:eastAsia="黑体"/>
          <w:b/>
          <w:kern w:val="2"/>
          <w:sz w:val="36"/>
          <w:szCs w:val="36"/>
        </w:rPr>
        <w:sectPr>
          <w:pgSz w:w="11906" w:h="16838"/>
          <w:pgMar w:top="1529" w:right="1236" w:bottom="1440" w:left="1276" w:header="851" w:footer="992" w:gutter="0"/>
          <w:cols w:space="0" w:num="1"/>
          <w:docGrid w:type="lines" w:linePitch="312" w:charSpace="0"/>
        </w:sectPr>
      </w:pPr>
    </w:p>
    <w:p>
      <w:pPr>
        <w:widowControl w:val="0"/>
        <w:tabs>
          <w:tab w:val="left" w:pos="420"/>
        </w:tabs>
        <w:adjustRightInd/>
        <w:snapToGrid/>
        <w:spacing w:afterLines="50"/>
        <w:ind w:firstLine="420"/>
        <w:rPr>
          <w:rFonts w:ascii="黑体" w:hAnsi="Times New Roman" w:eastAsia="黑体"/>
          <w:b/>
          <w:kern w:val="2"/>
          <w:sz w:val="36"/>
          <w:szCs w:val="36"/>
        </w:rPr>
      </w:pPr>
      <w:r>
        <w:rPr>
          <w:rFonts w:hint="eastAsia" w:ascii="黑体" w:hAnsi="Times New Roman" w:eastAsia="黑体"/>
          <w:b/>
          <w:kern w:val="2"/>
          <w:sz w:val="36"/>
          <w:szCs w:val="36"/>
        </w:rPr>
        <w:t>附件：</w:t>
      </w:r>
    </w:p>
    <w:p>
      <w:pPr>
        <w:widowControl w:val="0"/>
        <w:tabs>
          <w:tab w:val="left" w:pos="420"/>
        </w:tabs>
        <w:adjustRightInd/>
        <w:snapToGrid/>
        <w:spacing w:afterLines="50"/>
        <w:ind w:firstLine="420"/>
        <w:jc w:val="center"/>
        <w:rPr>
          <w:rFonts w:ascii="黑体" w:hAnsi="Times New Roman" w:eastAsia="黑体"/>
          <w:b/>
          <w:kern w:val="2"/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b/>
          <w:kern w:val="2"/>
          <w:sz w:val="36"/>
          <w:szCs w:val="36"/>
        </w:rPr>
        <w:t>乌鲁木齐高新技术产业开发区（新市区）教师招聘岗位需求及相关专业</w:t>
      </w:r>
    </w:p>
    <w:bookmarkEnd w:id="0"/>
    <w:tbl>
      <w:tblPr>
        <w:tblStyle w:val="6"/>
        <w:tblW w:w="152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90"/>
        <w:gridCol w:w="1995"/>
        <w:gridCol w:w="885"/>
        <w:gridCol w:w="2028"/>
        <w:gridCol w:w="1134"/>
        <w:gridCol w:w="1908"/>
        <w:gridCol w:w="191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部门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职位名称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职位数量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资格条件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备注（其他条件）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学位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  <w:t>年龄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  <w:t>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高新区（新市区）教育局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教育局科员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教育管理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高新区（新市区）教育局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教育局科员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高新区（新市区）教育工会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工会科员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思想政治教育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高新区（新市区）人民政府教育督导室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教育督导室督学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教育管理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初中语文教师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学科教学(语文)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初中数学教师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学科教学（数学）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初中英语教师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学科教学（英语）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初中政治教师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学科教学（思政）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初中历史教师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学科教学（历史）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初中美术教师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学科教学（美术）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初中心理健康教师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心理健康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初中汉语教师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中国少数民族语言文学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维吾尔族，具有与岗位学科相关教师资格证书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乌市第37中学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初中信息技术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计算机应用技术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乌市第54中学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高中语文教师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学科教学（语文）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乌市第54中学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高中数学教师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学科教学（数学）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乌市第56中学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初中语文教师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乌市第56中学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初中政治教师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思想政治教育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乌市第90中学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初中语文教师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乌市第90中学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乌市第80小学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学科教育（语文）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小学教育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汉语言文字学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乌市第80小学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小学数学教师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学科教学（数学）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基础数学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应用数学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乌市第80小学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小学体育教师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全日制硕士及以上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硕士学位及以上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30周岁以下（博士可放宽至35周岁）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体育教育训练学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学科教学（体育）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体育教学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运动训练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具有与岗位学科相关教师资格证书</w:t>
            </w:r>
          </w:p>
        </w:tc>
      </w:tr>
    </w:tbl>
    <w:p>
      <w:pPr>
        <w:jc w:val="center"/>
        <w:rPr>
          <w:sz w:val="21"/>
          <w:szCs w:val="21"/>
        </w:rPr>
      </w:pPr>
    </w:p>
    <w:p/>
    <w:sectPr>
      <w:pgSz w:w="16838" w:h="11906" w:orient="landscape"/>
      <w:pgMar w:top="1276" w:right="1529" w:bottom="123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B"/>
    <w:rsid w:val="00074DF0"/>
    <w:rsid w:val="000A384F"/>
    <w:rsid w:val="000E11D7"/>
    <w:rsid w:val="00160F51"/>
    <w:rsid w:val="0029257D"/>
    <w:rsid w:val="002B395B"/>
    <w:rsid w:val="002D030F"/>
    <w:rsid w:val="0030229F"/>
    <w:rsid w:val="003C1161"/>
    <w:rsid w:val="00521E22"/>
    <w:rsid w:val="0056048B"/>
    <w:rsid w:val="005A65F2"/>
    <w:rsid w:val="00630252"/>
    <w:rsid w:val="00723EFB"/>
    <w:rsid w:val="008707D3"/>
    <w:rsid w:val="008973F5"/>
    <w:rsid w:val="008C7EE7"/>
    <w:rsid w:val="00920159"/>
    <w:rsid w:val="009768B8"/>
    <w:rsid w:val="0099543F"/>
    <w:rsid w:val="009D109E"/>
    <w:rsid w:val="00A155DC"/>
    <w:rsid w:val="00A53E48"/>
    <w:rsid w:val="00B62E1C"/>
    <w:rsid w:val="00B82F05"/>
    <w:rsid w:val="00C96C07"/>
    <w:rsid w:val="00CD385C"/>
    <w:rsid w:val="00CD59A2"/>
    <w:rsid w:val="00DF1F30"/>
    <w:rsid w:val="00E2732E"/>
    <w:rsid w:val="00E577CB"/>
    <w:rsid w:val="00E92759"/>
    <w:rsid w:val="00EB770E"/>
    <w:rsid w:val="00F317C8"/>
    <w:rsid w:val="00FA56A8"/>
    <w:rsid w:val="049D1048"/>
    <w:rsid w:val="10057922"/>
    <w:rsid w:val="15C92D41"/>
    <w:rsid w:val="16CD3895"/>
    <w:rsid w:val="1C80342C"/>
    <w:rsid w:val="1D1E6C79"/>
    <w:rsid w:val="22946421"/>
    <w:rsid w:val="23B47FCA"/>
    <w:rsid w:val="2ED86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382</Words>
  <Characters>2179</Characters>
  <Lines>18</Lines>
  <Paragraphs>5</Paragraphs>
  <TotalTime>0</TotalTime>
  <ScaleCrop>false</ScaleCrop>
  <LinksUpToDate>false</LinksUpToDate>
  <CharactersWithSpaces>2556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2016-12-20T08:32:00Z</dcterms:created>
  <dc:creator>Link</dc:creator>
  <cp:lastModifiedBy>Administrator</cp:lastModifiedBy>
  <cp:lastPrinted>2016-12-13T07:48:00Z</cp:lastPrinted>
  <dcterms:modified xsi:type="dcterms:W3CDTF">2016-12-30T11:31:58Z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